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671" w:rsidRPr="005B1943" w:rsidRDefault="00CE75A4" w:rsidP="00813671">
      <w:pPr>
        <w:rPr>
          <w:rFonts w:ascii="Arial" w:hAnsi="Arial" w:cs="Arial"/>
          <w:b/>
          <w:color w:val="1F3864"/>
          <w:sz w:val="32"/>
          <w:szCs w:val="24"/>
        </w:rPr>
      </w:pPr>
      <w:bookmarkStart w:id="0" w:name="_GoBack"/>
      <w:bookmarkEnd w:id="0"/>
      <w:r w:rsidRPr="005B1943">
        <w:rPr>
          <w:rFonts w:ascii="Arial" w:hAnsi="Arial" w:cs="Arial"/>
          <w:b/>
          <w:color w:val="1F3864"/>
          <w:sz w:val="32"/>
          <w:szCs w:val="24"/>
        </w:rPr>
        <w:t xml:space="preserve">Sharps Audit </w:t>
      </w:r>
      <w:r w:rsidR="004F2676" w:rsidRPr="005B1943">
        <w:rPr>
          <w:rFonts w:ascii="Arial" w:hAnsi="Arial" w:cs="Arial"/>
          <w:b/>
          <w:color w:val="1F3864"/>
          <w:sz w:val="32"/>
          <w:szCs w:val="24"/>
        </w:rPr>
        <w:t>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195"/>
        <w:gridCol w:w="656"/>
        <w:gridCol w:w="1984"/>
        <w:gridCol w:w="2228"/>
      </w:tblGrid>
      <w:tr w:rsidR="00320155" w:rsidTr="00320155">
        <w:tc>
          <w:tcPr>
            <w:tcW w:w="4868" w:type="dxa"/>
            <w:gridSpan w:val="2"/>
            <w:shd w:val="clear" w:color="auto" w:fill="1F3864" w:themeFill="accent5" w:themeFillShade="80"/>
          </w:tcPr>
          <w:p w:rsidR="00320155" w:rsidRPr="005B1943" w:rsidRDefault="00320155" w:rsidP="00813671">
            <w:pPr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  <w:r w:rsidRPr="005B1943">
              <w:rPr>
                <w:rFonts w:ascii="Arial" w:hAnsi="Arial" w:cs="Arial"/>
                <w:b/>
                <w:color w:val="FF9933"/>
                <w:sz w:val="24"/>
                <w:szCs w:val="24"/>
              </w:rPr>
              <w:t>College</w:t>
            </w:r>
          </w:p>
        </w:tc>
        <w:tc>
          <w:tcPr>
            <w:tcW w:w="4868" w:type="dxa"/>
            <w:gridSpan w:val="3"/>
          </w:tcPr>
          <w:p w:rsidR="00320155" w:rsidRDefault="00320155" w:rsidP="00813671">
            <w:pPr>
              <w:rPr>
                <w:rFonts w:ascii="Arial" w:hAnsi="Arial" w:cs="Arial"/>
                <w:b/>
                <w:color w:val="1F3864" w:themeColor="accent5" w:themeShade="80"/>
                <w:sz w:val="32"/>
                <w:szCs w:val="24"/>
              </w:rPr>
            </w:pPr>
          </w:p>
        </w:tc>
      </w:tr>
      <w:tr w:rsidR="00320155" w:rsidTr="00320155">
        <w:tc>
          <w:tcPr>
            <w:tcW w:w="4868" w:type="dxa"/>
            <w:gridSpan w:val="2"/>
            <w:shd w:val="clear" w:color="auto" w:fill="1F3864" w:themeFill="accent5" w:themeFillShade="80"/>
          </w:tcPr>
          <w:p w:rsidR="00320155" w:rsidRPr="00872BDF" w:rsidRDefault="00320155" w:rsidP="00813671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5B1943">
              <w:rPr>
                <w:rFonts w:ascii="Arial" w:hAnsi="Arial" w:cs="Arial"/>
                <w:b/>
                <w:color w:val="FF9933"/>
                <w:sz w:val="24"/>
                <w:szCs w:val="24"/>
              </w:rPr>
              <w:t>Area Visited (Group/Facility)</w:t>
            </w:r>
          </w:p>
        </w:tc>
        <w:tc>
          <w:tcPr>
            <w:tcW w:w="4868" w:type="dxa"/>
            <w:gridSpan w:val="3"/>
          </w:tcPr>
          <w:p w:rsidR="00320155" w:rsidRDefault="00320155" w:rsidP="00813671">
            <w:pPr>
              <w:rPr>
                <w:rFonts w:ascii="Arial" w:hAnsi="Arial" w:cs="Arial"/>
                <w:b/>
                <w:color w:val="1F3864" w:themeColor="accent5" w:themeShade="80"/>
                <w:sz w:val="32"/>
                <w:szCs w:val="24"/>
              </w:rPr>
            </w:pPr>
          </w:p>
        </w:tc>
      </w:tr>
      <w:tr w:rsidR="00F6048E" w:rsidRPr="00320155" w:rsidTr="005B1943">
        <w:tc>
          <w:tcPr>
            <w:tcW w:w="4673" w:type="dxa"/>
            <w:shd w:val="clear" w:color="auto" w:fill="1F3864" w:themeFill="accent5" w:themeFillShade="80"/>
          </w:tcPr>
          <w:p w:rsidR="00F6048E" w:rsidRPr="00320155" w:rsidRDefault="00F6048E" w:rsidP="00F6048E">
            <w:pPr>
              <w:rPr>
                <w:rFonts w:ascii="Arial" w:hAnsi="Arial" w:cs="Arial"/>
                <w:i/>
                <w:color w:val="808080" w:themeColor="background1" w:themeShade="80"/>
                <w:szCs w:val="24"/>
              </w:rPr>
            </w:pPr>
            <w:r w:rsidRPr="005B1943">
              <w:rPr>
                <w:rFonts w:ascii="Arial" w:hAnsi="Arial" w:cs="Arial"/>
                <w:b/>
                <w:color w:val="FF9933"/>
                <w:szCs w:val="24"/>
              </w:rPr>
              <w:t>Questions to ask</w:t>
            </w:r>
            <w:r w:rsidRPr="005B1943">
              <w:rPr>
                <w:rFonts w:ascii="Arial" w:hAnsi="Arial" w:cs="Arial"/>
                <w:color w:val="FF9933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color w:val="A6A6A6" w:themeColor="background1" w:themeShade="A6"/>
                <w:szCs w:val="24"/>
              </w:rPr>
              <w:t>and</w:t>
            </w:r>
            <w:r w:rsidRPr="00F6048E">
              <w:rPr>
                <w:rFonts w:ascii="Arial" w:hAnsi="Arial" w:cs="Arial"/>
                <w:i/>
                <w:color w:val="A6A6A6" w:themeColor="background1" w:themeShade="A6"/>
                <w:szCs w:val="24"/>
              </w:rPr>
              <w:t xml:space="preserve"> guidance</w:t>
            </w:r>
          </w:p>
        </w:tc>
        <w:tc>
          <w:tcPr>
            <w:tcW w:w="851" w:type="dxa"/>
            <w:gridSpan w:val="2"/>
            <w:shd w:val="clear" w:color="auto" w:fill="1F3864" w:themeFill="accent5" w:themeFillShade="80"/>
          </w:tcPr>
          <w:p w:rsidR="00F6048E" w:rsidRPr="00320155" w:rsidRDefault="00F6048E" w:rsidP="0081367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shd w:val="clear" w:color="auto" w:fill="1F3864"/>
          </w:tcPr>
          <w:p w:rsidR="00F6048E" w:rsidRPr="005B1943" w:rsidRDefault="00F6048E" w:rsidP="00813671">
            <w:pPr>
              <w:rPr>
                <w:rFonts w:ascii="Arial" w:hAnsi="Arial" w:cs="Arial"/>
                <w:b/>
                <w:color w:val="FF9933"/>
                <w:szCs w:val="24"/>
              </w:rPr>
            </w:pPr>
            <w:r w:rsidRPr="005B1943">
              <w:rPr>
                <w:rFonts w:ascii="Arial" w:hAnsi="Arial" w:cs="Arial"/>
                <w:b/>
                <w:color w:val="FF9933"/>
                <w:szCs w:val="24"/>
              </w:rPr>
              <w:t>Notes</w:t>
            </w:r>
          </w:p>
        </w:tc>
        <w:tc>
          <w:tcPr>
            <w:tcW w:w="2228" w:type="dxa"/>
            <w:shd w:val="clear" w:color="auto" w:fill="1F3864"/>
          </w:tcPr>
          <w:p w:rsidR="00F6048E" w:rsidRPr="005B1943" w:rsidRDefault="00967FF1" w:rsidP="00813671">
            <w:pPr>
              <w:rPr>
                <w:rFonts w:ascii="Arial" w:hAnsi="Arial" w:cs="Arial"/>
                <w:b/>
                <w:color w:val="FF9933"/>
                <w:szCs w:val="24"/>
              </w:rPr>
            </w:pPr>
            <w:r w:rsidRPr="005B1943">
              <w:rPr>
                <w:rFonts w:ascii="Arial" w:hAnsi="Arial" w:cs="Arial"/>
                <w:b/>
                <w:color w:val="FF9933"/>
                <w:szCs w:val="24"/>
              </w:rPr>
              <w:t>Areas for I</w:t>
            </w:r>
            <w:r w:rsidR="00F6048E" w:rsidRPr="005B1943">
              <w:rPr>
                <w:rFonts w:ascii="Arial" w:hAnsi="Arial" w:cs="Arial"/>
                <w:b/>
                <w:color w:val="FF9933"/>
                <w:szCs w:val="24"/>
              </w:rPr>
              <w:t>mprovement</w:t>
            </w:r>
          </w:p>
        </w:tc>
      </w:tr>
      <w:tr w:rsidR="00374040" w:rsidRPr="00320155" w:rsidTr="00320155">
        <w:tc>
          <w:tcPr>
            <w:tcW w:w="4673" w:type="dxa"/>
          </w:tcPr>
          <w:p w:rsidR="00374040" w:rsidRPr="00320155" w:rsidRDefault="00374040" w:rsidP="00374040">
            <w:pPr>
              <w:rPr>
                <w:rFonts w:ascii="Arial" w:hAnsi="Arial" w:cs="Arial"/>
                <w:i/>
                <w:color w:val="808080" w:themeColor="background1" w:themeShade="80"/>
                <w:szCs w:val="24"/>
              </w:rPr>
            </w:pPr>
            <w:r w:rsidRPr="00320155">
              <w:rPr>
                <w:rFonts w:ascii="Arial" w:hAnsi="Arial" w:cs="Arial"/>
                <w:szCs w:val="24"/>
              </w:rPr>
              <w:t xml:space="preserve">Are staff/students aware of the procedure for managing an inoculation injury? </w:t>
            </w:r>
            <w:r w:rsidRPr="00320155">
              <w:rPr>
                <w:rFonts w:ascii="Arial" w:hAnsi="Arial" w:cs="Arial"/>
                <w:i/>
                <w:color w:val="808080" w:themeColor="background1" w:themeShade="80"/>
                <w:szCs w:val="24"/>
              </w:rPr>
              <w:t>Ask two users</w:t>
            </w:r>
            <w:r w:rsidR="00320155">
              <w:rPr>
                <w:rFonts w:ascii="Arial" w:hAnsi="Arial" w:cs="Arial"/>
                <w:i/>
                <w:color w:val="808080" w:themeColor="background1" w:themeShade="80"/>
                <w:szCs w:val="24"/>
              </w:rPr>
              <w:t xml:space="preserve"> in area</w:t>
            </w:r>
            <w:r w:rsidRPr="00320155">
              <w:rPr>
                <w:rFonts w:ascii="Arial" w:hAnsi="Arial" w:cs="Arial"/>
                <w:i/>
                <w:color w:val="808080" w:themeColor="background1" w:themeShade="80"/>
                <w:szCs w:val="24"/>
              </w:rPr>
              <w:t xml:space="preserve"> to describe the procedure</w:t>
            </w:r>
            <w:r w:rsidR="00320155">
              <w:rPr>
                <w:rFonts w:ascii="Arial" w:hAnsi="Arial" w:cs="Arial"/>
                <w:i/>
                <w:color w:val="808080" w:themeColor="background1" w:themeShade="80"/>
                <w:szCs w:val="24"/>
              </w:rPr>
              <w:t>.</w:t>
            </w:r>
          </w:p>
        </w:tc>
        <w:tc>
          <w:tcPr>
            <w:tcW w:w="851" w:type="dxa"/>
            <w:gridSpan w:val="2"/>
          </w:tcPr>
          <w:p w:rsidR="00374040" w:rsidRPr="00320155" w:rsidRDefault="00925311" w:rsidP="00813671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64115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15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74040" w:rsidRPr="00320155">
              <w:rPr>
                <w:rFonts w:ascii="Arial" w:hAnsi="Arial" w:cs="Arial"/>
                <w:szCs w:val="24"/>
              </w:rPr>
              <w:t>Yes</w:t>
            </w:r>
          </w:p>
          <w:p w:rsidR="00374040" w:rsidRPr="00320155" w:rsidRDefault="00925311" w:rsidP="00813671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214137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15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74040" w:rsidRPr="00320155">
              <w:rPr>
                <w:rFonts w:ascii="Arial" w:hAnsi="Arial" w:cs="Arial"/>
                <w:szCs w:val="24"/>
              </w:rPr>
              <w:t>No</w:t>
            </w:r>
          </w:p>
        </w:tc>
        <w:tc>
          <w:tcPr>
            <w:tcW w:w="1984" w:type="dxa"/>
          </w:tcPr>
          <w:p w:rsidR="00374040" w:rsidRPr="00320155" w:rsidRDefault="00374040" w:rsidP="0081367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28" w:type="dxa"/>
          </w:tcPr>
          <w:p w:rsidR="00374040" w:rsidRPr="00320155" w:rsidRDefault="00374040" w:rsidP="00813671">
            <w:pPr>
              <w:rPr>
                <w:rFonts w:ascii="Arial" w:hAnsi="Arial" w:cs="Arial"/>
                <w:szCs w:val="24"/>
              </w:rPr>
            </w:pPr>
          </w:p>
        </w:tc>
      </w:tr>
      <w:tr w:rsidR="00374040" w:rsidRPr="00320155" w:rsidTr="00320155">
        <w:tc>
          <w:tcPr>
            <w:tcW w:w="4673" w:type="dxa"/>
          </w:tcPr>
          <w:p w:rsidR="00374040" w:rsidRPr="00320155" w:rsidRDefault="00374040" w:rsidP="00374040">
            <w:pPr>
              <w:rPr>
                <w:rFonts w:ascii="Arial" w:hAnsi="Arial" w:cs="Arial"/>
                <w:i/>
                <w:color w:val="808080" w:themeColor="background1" w:themeShade="80"/>
                <w:szCs w:val="24"/>
              </w:rPr>
            </w:pPr>
            <w:r w:rsidRPr="00320155">
              <w:rPr>
                <w:rFonts w:ascii="Arial" w:hAnsi="Arial" w:cs="Arial"/>
                <w:szCs w:val="24"/>
              </w:rPr>
              <w:t xml:space="preserve">Are suitable and sufficient risk assessments in place for the safe use of sharps? </w:t>
            </w:r>
            <w:r w:rsidR="00320155">
              <w:rPr>
                <w:rFonts w:ascii="Arial" w:hAnsi="Arial" w:cs="Arial"/>
                <w:i/>
                <w:color w:val="808080" w:themeColor="background1" w:themeShade="80"/>
                <w:szCs w:val="24"/>
              </w:rPr>
              <w:t xml:space="preserve">Request copies </w:t>
            </w:r>
            <w:r w:rsidRPr="00320155">
              <w:rPr>
                <w:rFonts w:ascii="Arial" w:hAnsi="Arial" w:cs="Arial"/>
                <w:i/>
                <w:color w:val="808080" w:themeColor="background1" w:themeShade="80"/>
                <w:szCs w:val="24"/>
              </w:rPr>
              <w:t>- do they adequately describe/control activities underway?</w:t>
            </w:r>
          </w:p>
        </w:tc>
        <w:tc>
          <w:tcPr>
            <w:tcW w:w="851" w:type="dxa"/>
            <w:gridSpan w:val="2"/>
          </w:tcPr>
          <w:p w:rsidR="00320155" w:rsidRPr="00320155" w:rsidRDefault="00925311" w:rsidP="00320155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201183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15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20155" w:rsidRPr="00320155">
              <w:rPr>
                <w:rFonts w:ascii="Arial" w:hAnsi="Arial" w:cs="Arial"/>
                <w:szCs w:val="24"/>
              </w:rPr>
              <w:t>Yes</w:t>
            </w:r>
          </w:p>
          <w:p w:rsidR="00374040" w:rsidRPr="00320155" w:rsidRDefault="00925311" w:rsidP="00320155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59058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15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20155" w:rsidRPr="00320155">
              <w:rPr>
                <w:rFonts w:ascii="Arial" w:hAnsi="Arial" w:cs="Arial"/>
                <w:szCs w:val="24"/>
              </w:rPr>
              <w:t>No</w:t>
            </w:r>
          </w:p>
        </w:tc>
        <w:tc>
          <w:tcPr>
            <w:tcW w:w="1984" w:type="dxa"/>
          </w:tcPr>
          <w:p w:rsidR="00374040" w:rsidRPr="00320155" w:rsidRDefault="00374040" w:rsidP="0081367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28" w:type="dxa"/>
          </w:tcPr>
          <w:p w:rsidR="00374040" w:rsidRPr="00320155" w:rsidRDefault="00374040" w:rsidP="00813671">
            <w:pPr>
              <w:rPr>
                <w:rFonts w:ascii="Arial" w:hAnsi="Arial" w:cs="Arial"/>
                <w:szCs w:val="24"/>
              </w:rPr>
            </w:pPr>
          </w:p>
        </w:tc>
      </w:tr>
      <w:tr w:rsidR="00374040" w:rsidRPr="00320155" w:rsidTr="00320155">
        <w:tc>
          <w:tcPr>
            <w:tcW w:w="4673" w:type="dxa"/>
          </w:tcPr>
          <w:p w:rsidR="00374040" w:rsidRPr="00320155" w:rsidRDefault="00374040" w:rsidP="00813671">
            <w:pPr>
              <w:rPr>
                <w:rFonts w:ascii="Arial" w:hAnsi="Arial" w:cs="Arial"/>
                <w:i/>
                <w:color w:val="808080" w:themeColor="background1" w:themeShade="80"/>
                <w:szCs w:val="24"/>
              </w:rPr>
            </w:pPr>
            <w:r w:rsidRPr="00320155">
              <w:rPr>
                <w:rFonts w:ascii="Arial" w:hAnsi="Arial" w:cs="Arial"/>
                <w:szCs w:val="24"/>
              </w:rPr>
              <w:t xml:space="preserve">Is there evidence that safer sharps have been considered? </w:t>
            </w:r>
            <w:r w:rsidRPr="00320155">
              <w:rPr>
                <w:rFonts w:ascii="Arial" w:hAnsi="Arial" w:cs="Arial"/>
                <w:i/>
                <w:color w:val="808080" w:themeColor="background1" w:themeShade="80"/>
                <w:szCs w:val="24"/>
              </w:rPr>
              <w:t>Check risk assessment – ask users</w:t>
            </w:r>
          </w:p>
        </w:tc>
        <w:tc>
          <w:tcPr>
            <w:tcW w:w="851" w:type="dxa"/>
            <w:gridSpan w:val="2"/>
          </w:tcPr>
          <w:p w:rsidR="00320155" w:rsidRPr="00320155" w:rsidRDefault="00925311" w:rsidP="00320155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81062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15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20155" w:rsidRPr="00320155">
              <w:rPr>
                <w:rFonts w:ascii="Arial" w:hAnsi="Arial" w:cs="Arial"/>
                <w:szCs w:val="24"/>
              </w:rPr>
              <w:t>Yes</w:t>
            </w:r>
          </w:p>
          <w:p w:rsidR="00374040" w:rsidRPr="00320155" w:rsidRDefault="00925311" w:rsidP="00320155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206135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15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20155" w:rsidRPr="00320155">
              <w:rPr>
                <w:rFonts w:ascii="Arial" w:hAnsi="Arial" w:cs="Arial"/>
                <w:szCs w:val="24"/>
              </w:rPr>
              <w:t>No</w:t>
            </w:r>
          </w:p>
        </w:tc>
        <w:tc>
          <w:tcPr>
            <w:tcW w:w="1984" w:type="dxa"/>
          </w:tcPr>
          <w:p w:rsidR="00374040" w:rsidRPr="00320155" w:rsidRDefault="00374040" w:rsidP="0081367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28" w:type="dxa"/>
          </w:tcPr>
          <w:p w:rsidR="00374040" w:rsidRPr="00320155" w:rsidRDefault="00374040" w:rsidP="00813671">
            <w:pPr>
              <w:rPr>
                <w:rFonts w:ascii="Arial" w:hAnsi="Arial" w:cs="Arial"/>
                <w:szCs w:val="24"/>
              </w:rPr>
            </w:pPr>
          </w:p>
        </w:tc>
      </w:tr>
      <w:tr w:rsidR="00374040" w:rsidRPr="00320155" w:rsidTr="00320155">
        <w:tc>
          <w:tcPr>
            <w:tcW w:w="4673" w:type="dxa"/>
          </w:tcPr>
          <w:p w:rsidR="00374040" w:rsidRPr="00320155" w:rsidRDefault="00374040" w:rsidP="00813671">
            <w:pPr>
              <w:rPr>
                <w:rFonts w:ascii="Arial" w:hAnsi="Arial" w:cs="Arial"/>
                <w:i/>
                <w:color w:val="808080" w:themeColor="background1" w:themeShade="80"/>
                <w:szCs w:val="24"/>
              </w:rPr>
            </w:pPr>
            <w:r w:rsidRPr="00320155">
              <w:rPr>
                <w:rFonts w:ascii="Arial" w:hAnsi="Arial" w:cs="Arial"/>
                <w:szCs w:val="24"/>
              </w:rPr>
              <w:t>Have users had appropriate training of (a) use and (b) disposal?</w:t>
            </w:r>
          </w:p>
        </w:tc>
        <w:tc>
          <w:tcPr>
            <w:tcW w:w="851" w:type="dxa"/>
            <w:gridSpan w:val="2"/>
          </w:tcPr>
          <w:p w:rsidR="00320155" w:rsidRPr="00320155" w:rsidRDefault="00925311" w:rsidP="00320155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5695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15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20155" w:rsidRPr="00320155">
              <w:rPr>
                <w:rFonts w:ascii="Arial" w:hAnsi="Arial" w:cs="Arial"/>
                <w:szCs w:val="24"/>
              </w:rPr>
              <w:t>Yes</w:t>
            </w:r>
          </w:p>
          <w:p w:rsidR="00374040" w:rsidRPr="00320155" w:rsidRDefault="00925311" w:rsidP="00320155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20223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15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20155" w:rsidRPr="00320155">
              <w:rPr>
                <w:rFonts w:ascii="Arial" w:hAnsi="Arial" w:cs="Arial"/>
                <w:szCs w:val="24"/>
              </w:rPr>
              <w:t>No</w:t>
            </w:r>
          </w:p>
        </w:tc>
        <w:tc>
          <w:tcPr>
            <w:tcW w:w="1984" w:type="dxa"/>
          </w:tcPr>
          <w:p w:rsidR="00374040" w:rsidRPr="00320155" w:rsidRDefault="00374040" w:rsidP="0081367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28" w:type="dxa"/>
          </w:tcPr>
          <w:p w:rsidR="00374040" w:rsidRPr="00320155" w:rsidRDefault="00374040" w:rsidP="00813671">
            <w:pPr>
              <w:rPr>
                <w:rFonts w:ascii="Arial" w:hAnsi="Arial" w:cs="Arial"/>
                <w:szCs w:val="24"/>
              </w:rPr>
            </w:pPr>
          </w:p>
        </w:tc>
      </w:tr>
      <w:tr w:rsidR="00374040" w:rsidRPr="00320155" w:rsidTr="00320155">
        <w:tc>
          <w:tcPr>
            <w:tcW w:w="4673" w:type="dxa"/>
          </w:tcPr>
          <w:p w:rsidR="00374040" w:rsidRPr="00320155" w:rsidRDefault="00374040" w:rsidP="00813671">
            <w:pPr>
              <w:rPr>
                <w:rFonts w:ascii="Arial" w:hAnsi="Arial" w:cs="Arial"/>
                <w:i/>
                <w:color w:val="808080" w:themeColor="background1" w:themeShade="80"/>
                <w:szCs w:val="24"/>
              </w:rPr>
            </w:pPr>
            <w:r w:rsidRPr="00320155">
              <w:rPr>
                <w:rFonts w:ascii="Arial" w:hAnsi="Arial" w:cs="Arial"/>
                <w:szCs w:val="24"/>
              </w:rPr>
              <w:t xml:space="preserve">Are used sharps disposed of without re-sheathing? </w:t>
            </w:r>
            <w:r w:rsidR="005B1943">
              <w:rPr>
                <w:rFonts w:ascii="Arial" w:hAnsi="Arial" w:cs="Arial"/>
                <w:i/>
                <w:color w:val="808080" w:themeColor="background1" w:themeShade="80"/>
                <w:szCs w:val="24"/>
              </w:rPr>
              <w:t>Visu</w:t>
            </w:r>
            <w:r w:rsidRPr="00320155">
              <w:rPr>
                <w:rFonts w:ascii="Arial" w:hAnsi="Arial" w:cs="Arial"/>
                <w:i/>
                <w:color w:val="808080" w:themeColor="background1" w:themeShade="80"/>
                <w:szCs w:val="24"/>
              </w:rPr>
              <w:t>ally check contents in bin if possible, observe practice</w:t>
            </w:r>
          </w:p>
        </w:tc>
        <w:tc>
          <w:tcPr>
            <w:tcW w:w="851" w:type="dxa"/>
            <w:gridSpan w:val="2"/>
          </w:tcPr>
          <w:p w:rsidR="00320155" w:rsidRPr="00320155" w:rsidRDefault="00925311" w:rsidP="00320155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24177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15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20155" w:rsidRPr="00320155">
              <w:rPr>
                <w:rFonts w:ascii="Arial" w:hAnsi="Arial" w:cs="Arial"/>
                <w:szCs w:val="24"/>
              </w:rPr>
              <w:t>Yes</w:t>
            </w:r>
          </w:p>
          <w:p w:rsidR="00374040" w:rsidRPr="00320155" w:rsidRDefault="00925311" w:rsidP="00320155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2146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15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20155" w:rsidRPr="00320155">
              <w:rPr>
                <w:rFonts w:ascii="Arial" w:hAnsi="Arial" w:cs="Arial"/>
                <w:szCs w:val="24"/>
              </w:rPr>
              <w:t>No</w:t>
            </w:r>
          </w:p>
        </w:tc>
        <w:tc>
          <w:tcPr>
            <w:tcW w:w="1984" w:type="dxa"/>
          </w:tcPr>
          <w:p w:rsidR="00374040" w:rsidRPr="00320155" w:rsidRDefault="00374040" w:rsidP="0081367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28" w:type="dxa"/>
          </w:tcPr>
          <w:p w:rsidR="00374040" w:rsidRPr="00320155" w:rsidRDefault="00374040" w:rsidP="00813671">
            <w:pPr>
              <w:rPr>
                <w:rFonts w:ascii="Arial" w:hAnsi="Arial" w:cs="Arial"/>
                <w:szCs w:val="24"/>
              </w:rPr>
            </w:pPr>
          </w:p>
        </w:tc>
      </w:tr>
      <w:tr w:rsidR="00374040" w:rsidRPr="00320155" w:rsidTr="00320155">
        <w:tc>
          <w:tcPr>
            <w:tcW w:w="4673" w:type="dxa"/>
          </w:tcPr>
          <w:p w:rsidR="00374040" w:rsidRPr="00320155" w:rsidRDefault="00374040" w:rsidP="00813671">
            <w:pPr>
              <w:rPr>
                <w:rFonts w:ascii="Arial" w:hAnsi="Arial" w:cs="Arial"/>
                <w:i/>
                <w:color w:val="808080" w:themeColor="background1" w:themeShade="80"/>
                <w:szCs w:val="24"/>
              </w:rPr>
            </w:pPr>
            <w:r w:rsidRPr="00320155">
              <w:rPr>
                <w:rFonts w:ascii="Arial" w:hAnsi="Arial" w:cs="Arial"/>
                <w:szCs w:val="24"/>
              </w:rPr>
              <w:t xml:space="preserve">Are in use sharps containers safely positioned near point of use and out of reach of vulnerable people? </w:t>
            </w:r>
            <w:r w:rsidRPr="00320155">
              <w:rPr>
                <w:rFonts w:ascii="Arial" w:hAnsi="Arial" w:cs="Arial"/>
                <w:i/>
                <w:color w:val="808080" w:themeColor="background1" w:themeShade="80"/>
                <w:szCs w:val="24"/>
              </w:rPr>
              <w:t>Check bins are not stored in an open access area and are positioned at a safe height.</w:t>
            </w:r>
          </w:p>
        </w:tc>
        <w:tc>
          <w:tcPr>
            <w:tcW w:w="851" w:type="dxa"/>
            <w:gridSpan w:val="2"/>
          </w:tcPr>
          <w:p w:rsidR="00320155" w:rsidRPr="00320155" w:rsidRDefault="00925311" w:rsidP="00320155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38548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15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20155" w:rsidRPr="00320155">
              <w:rPr>
                <w:rFonts w:ascii="Arial" w:hAnsi="Arial" w:cs="Arial"/>
                <w:szCs w:val="24"/>
              </w:rPr>
              <w:t>Yes</w:t>
            </w:r>
          </w:p>
          <w:p w:rsidR="00374040" w:rsidRPr="00320155" w:rsidRDefault="00925311" w:rsidP="00320155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203895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15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20155" w:rsidRPr="00320155">
              <w:rPr>
                <w:rFonts w:ascii="Arial" w:hAnsi="Arial" w:cs="Arial"/>
                <w:szCs w:val="24"/>
              </w:rPr>
              <w:t>No</w:t>
            </w:r>
          </w:p>
        </w:tc>
        <w:tc>
          <w:tcPr>
            <w:tcW w:w="1984" w:type="dxa"/>
          </w:tcPr>
          <w:p w:rsidR="00374040" w:rsidRPr="00320155" w:rsidRDefault="00374040" w:rsidP="0081367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28" w:type="dxa"/>
          </w:tcPr>
          <w:p w:rsidR="00374040" w:rsidRPr="00320155" w:rsidRDefault="00374040" w:rsidP="00813671">
            <w:pPr>
              <w:rPr>
                <w:rFonts w:ascii="Arial" w:hAnsi="Arial" w:cs="Arial"/>
                <w:szCs w:val="24"/>
              </w:rPr>
            </w:pPr>
          </w:p>
        </w:tc>
      </w:tr>
      <w:tr w:rsidR="00374040" w:rsidRPr="00320155" w:rsidTr="00320155">
        <w:tc>
          <w:tcPr>
            <w:tcW w:w="4673" w:type="dxa"/>
          </w:tcPr>
          <w:p w:rsidR="00374040" w:rsidRPr="00320155" w:rsidRDefault="00374040" w:rsidP="00813671">
            <w:pPr>
              <w:rPr>
                <w:rFonts w:ascii="Arial" w:hAnsi="Arial" w:cs="Arial"/>
                <w:i/>
                <w:color w:val="808080" w:themeColor="background1" w:themeShade="80"/>
                <w:szCs w:val="24"/>
              </w:rPr>
            </w:pPr>
            <w:r w:rsidRPr="00320155">
              <w:rPr>
                <w:rFonts w:ascii="Arial" w:hAnsi="Arial" w:cs="Arial"/>
                <w:szCs w:val="24"/>
              </w:rPr>
              <w:t xml:space="preserve">Do the sharps containers conform to BS7320 (1990) / UN 3291 standards </w:t>
            </w:r>
            <w:r w:rsidRPr="00320155">
              <w:rPr>
                <w:rFonts w:ascii="Arial" w:hAnsi="Arial" w:cs="Arial"/>
                <w:i/>
                <w:color w:val="808080" w:themeColor="background1" w:themeShade="80"/>
                <w:szCs w:val="24"/>
              </w:rPr>
              <w:t>Check bins</w:t>
            </w:r>
          </w:p>
        </w:tc>
        <w:tc>
          <w:tcPr>
            <w:tcW w:w="851" w:type="dxa"/>
            <w:gridSpan w:val="2"/>
          </w:tcPr>
          <w:p w:rsidR="00320155" w:rsidRPr="00320155" w:rsidRDefault="00925311" w:rsidP="00320155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65704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15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20155" w:rsidRPr="00320155">
              <w:rPr>
                <w:rFonts w:ascii="Arial" w:hAnsi="Arial" w:cs="Arial"/>
                <w:szCs w:val="24"/>
              </w:rPr>
              <w:t>Yes</w:t>
            </w:r>
          </w:p>
          <w:p w:rsidR="00374040" w:rsidRPr="00320155" w:rsidRDefault="00925311" w:rsidP="00320155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214237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15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20155" w:rsidRPr="00320155">
              <w:rPr>
                <w:rFonts w:ascii="Arial" w:hAnsi="Arial" w:cs="Arial"/>
                <w:szCs w:val="24"/>
              </w:rPr>
              <w:t>No</w:t>
            </w:r>
          </w:p>
        </w:tc>
        <w:tc>
          <w:tcPr>
            <w:tcW w:w="1984" w:type="dxa"/>
          </w:tcPr>
          <w:p w:rsidR="00374040" w:rsidRPr="00320155" w:rsidRDefault="00374040" w:rsidP="0081367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28" w:type="dxa"/>
          </w:tcPr>
          <w:p w:rsidR="00374040" w:rsidRPr="00320155" w:rsidRDefault="00374040" w:rsidP="00813671">
            <w:pPr>
              <w:rPr>
                <w:rFonts w:ascii="Arial" w:hAnsi="Arial" w:cs="Arial"/>
                <w:szCs w:val="24"/>
              </w:rPr>
            </w:pPr>
          </w:p>
        </w:tc>
      </w:tr>
      <w:tr w:rsidR="00374040" w:rsidRPr="00320155" w:rsidTr="00320155">
        <w:tc>
          <w:tcPr>
            <w:tcW w:w="4673" w:type="dxa"/>
          </w:tcPr>
          <w:p w:rsidR="00374040" w:rsidRPr="00320155" w:rsidRDefault="00374040" w:rsidP="00813671">
            <w:pPr>
              <w:rPr>
                <w:rFonts w:ascii="Arial" w:hAnsi="Arial" w:cs="Arial"/>
                <w:i/>
                <w:color w:val="808080" w:themeColor="background1" w:themeShade="80"/>
                <w:szCs w:val="24"/>
              </w:rPr>
            </w:pPr>
            <w:r w:rsidRPr="00320155">
              <w:rPr>
                <w:rFonts w:ascii="Arial" w:hAnsi="Arial" w:cs="Arial"/>
                <w:szCs w:val="24"/>
              </w:rPr>
              <w:t xml:space="preserve">Are sharps containers assembled correctly? </w:t>
            </w:r>
            <w:r w:rsidRPr="00320155">
              <w:rPr>
                <w:rFonts w:ascii="Arial" w:hAnsi="Arial" w:cs="Arial"/>
                <w:i/>
                <w:color w:val="808080" w:themeColor="background1" w:themeShade="80"/>
                <w:szCs w:val="24"/>
              </w:rPr>
              <w:t>Check that lids are secure on the sharps bins in use</w:t>
            </w:r>
          </w:p>
        </w:tc>
        <w:tc>
          <w:tcPr>
            <w:tcW w:w="851" w:type="dxa"/>
            <w:gridSpan w:val="2"/>
          </w:tcPr>
          <w:p w:rsidR="00320155" w:rsidRPr="00320155" w:rsidRDefault="00925311" w:rsidP="00320155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19905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15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20155" w:rsidRPr="00320155">
              <w:rPr>
                <w:rFonts w:ascii="Arial" w:hAnsi="Arial" w:cs="Arial"/>
                <w:szCs w:val="24"/>
              </w:rPr>
              <w:t>Yes</w:t>
            </w:r>
          </w:p>
          <w:p w:rsidR="00374040" w:rsidRPr="00320155" w:rsidRDefault="00925311" w:rsidP="00320155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37406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15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20155" w:rsidRPr="00320155">
              <w:rPr>
                <w:rFonts w:ascii="Arial" w:hAnsi="Arial" w:cs="Arial"/>
                <w:szCs w:val="24"/>
              </w:rPr>
              <w:t>No</w:t>
            </w:r>
          </w:p>
        </w:tc>
        <w:tc>
          <w:tcPr>
            <w:tcW w:w="1984" w:type="dxa"/>
          </w:tcPr>
          <w:p w:rsidR="00374040" w:rsidRPr="00320155" w:rsidRDefault="00374040" w:rsidP="0081367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28" w:type="dxa"/>
          </w:tcPr>
          <w:p w:rsidR="00374040" w:rsidRPr="00320155" w:rsidRDefault="00374040" w:rsidP="00813671">
            <w:pPr>
              <w:rPr>
                <w:rFonts w:ascii="Arial" w:hAnsi="Arial" w:cs="Arial"/>
                <w:szCs w:val="24"/>
              </w:rPr>
            </w:pPr>
          </w:p>
        </w:tc>
      </w:tr>
      <w:tr w:rsidR="00374040" w:rsidRPr="00320155" w:rsidTr="00320155">
        <w:tc>
          <w:tcPr>
            <w:tcW w:w="4673" w:type="dxa"/>
          </w:tcPr>
          <w:p w:rsidR="00374040" w:rsidRPr="00320155" w:rsidRDefault="00374040" w:rsidP="00813671">
            <w:pPr>
              <w:rPr>
                <w:rFonts w:ascii="Arial" w:hAnsi="Arial" w:cs="Arial"/>
                <w:i/>
                <w:color w:val="808080" w:themeColor="background1" w:themeShade="80"/>
                <w:szCs w:val="24"/>
              </w:rPr>
            </w:pPr>
            <w:r w:rsidRPr="00320155">
              <w:rPr>
                <w:rFonts w:ascii="Arial" w:hAnsi="Arial" w:cs="Arial"/>
                <w:szCs w:val="24"/>
              </w:rPr>
              <w:t>Are all sharps bins free from protruding sharps?</w:t>
            </w:r>
          </w:p>
        </w:tc>
        <w:tc>
          <w:tcPr>
            <w:tcW w:w="851" w:type="dxa"/>
            <w:gridSpan w:val="2"/>
          </w:tcPr>
          <w:p w:rsidR="00320155" w:rsidRPr="00320155" w:rsidRDefault="00925311" w:rsidP="00320155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30856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15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20155" w:rsidRPr="00320155">
              <w:rPr>
                <w:rFonts w:ascii="Arial" w:hAnsi="Arial" w:cs="Arial"/>
                <w:szCs w:val="24"/>
              </w:rPr>
              <w:t>Yes</w:t>
            </w:r>
          </w:p>
          <w:p w:rsidR="00374040" w:rsidRPr="00320155" w:rsidRDefault="00925311" w:rsidP="00320155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583964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15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20155" w:rsidRPr="00320155">
              <w:rPr>
                <w:rFonts w:ascii="Arial" w:hAnsi="Arial" w:cs="Arial"/>
                <w:szCs w:val="24"/>
              </w:rPr>
              <w:t>No</w:t>
            </w:r>
          </w:p>
        </w:tc>
        <w:tc>
          <w:tcPr>
            <w:tcW w:w="1984" w:type="dxa"/>
          </w:tcPr>
          <w:p w:rsidR="00374040" w:rsidRPr="00320155" w:rsidRDefault="00374040" w:rsidP="0081367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28" w:type="dxa"/>
          </w:tcPr>
          <w:p w:rsidR="00374040" w:rsidRPr="00320155" w:rsidRDefault="00374040" w:rsidP="00813671">
            <w:pPr>
              <w:rPr>
                <w:rFonts w:ascii="Arial" w:hAnsi="Arial" w:cs="Arial"/>
                <w:szCs w:val="24"/>
              </w:rPr>
            </w:pPr>
          </w:p>
        </w:tc>
      </w:tr>
      <w:tr w:rsidR="00374040" w:rsidRPr="00320155" w:rsidTr="00320155">
        <w:tc>
          <w:tcPr>
            <w:tcW w:w="4673" w:type="dxa"/>
          </w:tcPr>
          <w:p w:rsidR="00374040" w:rsidRPr="00320155" w:rsidRDefault="00374040" w:rsidP="00813671">
            <w:pPr>
              <w:rPr>
                <w:rFonts w:ascii="Arial" w:hAnsi="Arial" w:cs="Arial"/>
                <w:i/>
                <w:color w:val="808080" w:themeColor="background1" w:themeShade="80"/>
                <w:szCs w:val="24"/>
              </w:rPr>
            </w:pPr>
            <w:r w:rsidRPr="00320155">
              <w:rPr>
                <w:rFonts w:ascii="Arial" w:hAnsi="Arial" w:cs="Arial"/>
                <w:szCs w:val="24"/>
              </w:rPr>
              <w:t xml:space="preserve">Are the contents of all sharps containers below the 'fill line'? </w:t>
            </w:r>
            <w:r w:rsidRPr="00320155">
              <w:rPr>
                <w:rFonts w:ascii="Arial" w:hAnsi="Arial" w:cs="Arial"/>
                <w:i/>
                <w:color w:val="808080" w:themeColor="background1" w:themeShade="80"/>
                <w:szCs w:val="24"/>
              </w:rPr>
              <w:t>Check all sharps containers are not overfilled.</w:t>
            </w:r>
          </w:p>
        </w:tc>
        <w:tc>
          <w:tcPr>
            <w:tcW w:w="851" w:type="dxa"/>
            <w:gridSpan w:val="2"/>
          </w:tcPr>
          <w:p w:rsidR="00320155" w:rsidRPr="00320155" w:rsidRDefault="00925311" w:rsidP="00320155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99337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15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20155" w:rsidRPr="00320155">
              <w:rPr>
                <w:rFonts w:ascii="Arial" w:hAnsi="Arial" w:cs="Arial"/>
                <w:szCs w:val="24"/>
              </w:rPr>
              <w:t>Yes</w:t>
            </w:r>
          </w:p>
          <w:p w:rsidR="00374040" w:rsidRPr="00320155" w:rsidRDefault="00925311" w:rsidP="00320155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587839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15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20155" w:rsidRPr="00320155">
              <w:rPr>
                <w:rFonts w:ascii="Arial" w:hAnsi="Arial" w:cs="Arial"/>
                <w:szCs w:val="24"/>
              </w:rPr>
              <w:t>No</w:t>
            </w:r>
          </w:p>
        </w:tc>
        <w:tc>
          <w:tcPr>
            <w:tcW w:w="1984" w:type="dxa"/>
          </w:tcPr>
          <w:p w:rsidR="00374040" w:rsidRPr="00320155" w:rsidRDefault="00374040" w:rsidP="0081367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28" w:type="dxa"/>
          </w:tcPr>
          <w:p w:rsidR="00374040" w:rsidRPr="00320155" w:rsidRDefault="00374040" w:rsidP="00813671">
            <w:pPr>
              <w:rPr>
                <w:rFonts w:ascii="Arial" w:hAnsi="Arial" w:cs="Arial"/>
                <w:szCs w:val="24"/>
              </w:rPr>
            </w:pPr>
          </w:p>
        </w:tc>
      </w:tr>
      <w:tr w:rsidR="00374040" w:rsidRPr="00320155" w:rsidTr="00320155">
        <w:tc>
          <w:tcPr>
            <w:tcW w:w="4673" w:type="dxa"/>
          </w:tcPr>
          <w:p w:rsidR="00374040" w:rsidRPr="00320155" w:rsidRDefault="00374040" w:rsidP="00813671">
            <w:pPr>
              <w:rPr>
                <w:rFonts w:ascii="Arial" w:hAnsi="Arial" w:cs="Arial"/>
                <w:i/>
                <w:color w:val="808080" w:themeColor="background1" w:themeShade="80"/>
                <w:szCs w:val="24"/>
              </w:rPr>
            </w:pPr>
            <w:r w:rsidRPr="00320155">
              <w:rPr>
                <w:rFonts w:ascii="Arial" w:hAnsi="Arial" w:cs="Arial"/>
                <w:szCs w:val="24"/>
              </w:rPr>
              <w:t>Are sharps container lids temporarily closed in between use?</w:t>
            </w:r>
            <w:r w:rsidR="00320155" w:rsidRPr="00320155">
              <w:rPr>
                <w:rFonts w:ascii="Arial" w:hAnsi="Arial" w:cs="Arial"/>
                <w:szCs w:val="24"/>
              </w:rPr>
              <w:t xml:space="preserve"> </w:t>
            </w:r>
            <w:r w:rsidR="00320155" w:rsidRPr="00320155">
              <w:rPr>
                <w:rFonts w:ascii="Arial" w:hAnsi="Arial" w:cs="Arial"/>
                <w:i/>
                <w:color w:val="808080" w:themeColor="background1" w:themeShade="80"/>
                <w:szCs w:val="24"/>
              </w:rPr>
              <w:t>Check bins in area.</w:t>
            </w:r>
          </w:p>
        </w:tc>
        <w:tc>
          <w:tcPr>
            <w:tcW w:w="851" w:type="dxa"/>
            <w:gridSpan w:val="2"/>
          </w:tcPr>
          <w:p w:rsidR="00320155" w:rsidRPr="00320155" w:rsidRDefault="00925311" w:rsidP="00320155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05875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15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20155" w:rsidRPr="00320155">
              <w:rPr>
                <w:rFonts w:ascii="Arial" w:hAnsi="Arial" w:cs="Arial"/>
                <w:szCs w:val="24"/>
              </w:rPr>
              <w:t>Yes</w:t>
            </w:r>
          </w:p>
          <w:p w:rsidR="00374040" w:rsidRPr="00320155" w:rsidRDefault="00925311" w:rsidP="00320155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731687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15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20155" w:rsidRPr="00320155">
              <w:rPr>
                <w:rFonts w:ascii="Arial" w:hAnsi="Arial" w:cs="Arial"/>
                <w:szCs w:val="24"/>
              </w:rPr>
              <w:t>No</w:t>
            </w:r>
          </w:p>
        </w:tc>
        <w:tc>
          <w:tcPr>
            <w:tcW w:w="1984" w:type="dxa"/>
          </w:tcPr>
          <w:p w:rsidR="00374040" w:rsidRPr="00320155" w:rsidRDefault="00374040" w:rsidP="0081367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28" w:type="dxa"/>
          </w:tcPr>
          <w:p w:rsidR="00374040" w:rsidRPr="00320155" w:rsidRDefault="00374040" w:rsidP="00813671">
            <w:pPr>
              <w:rPr>
                <w:rFonts w:ascii="Arial" w:hAnsi="Arial" w:cs="Arial"/>
                <w:szCs w:val="24"/>
              </w:rPr>
            </w:pPr>
          </w:p>
        </w:tc>
      </w:tr>
      <w:tr w:rsidR="00374040" w:rsidRPr="00320155" w:rsidTr="00320155">
        <w:tc>
          <w:tcPr>
            <w:tcW w:w="4673" w:type="dxa"/>
          </w:tcPr>
          <w:p w:rsidR="00374040" w:rsidRPr="00320155" w:rsidRDefault="00320155" w:rsidP="00813671">
            <w:pPr>
              <w:rPr>
                <w:rFonts w:ascii="Arial" w:hAnsi="Arial" w:cs="Arial"/>
                <w:szCs w:val="24"/>
              </w:rPr>
            </w:pPr>
            <w:r w:rsidRPr="00320155">
              <w:rPr>
                <w:rFonts w:ascii="Arial" w:hAnsi="Arial" w:cs="Arial"/>
                <w:szCs w:val="24"/>
              </w:rPr>
              <w:t xml:space="preserve">Are locked sharps containers labelled correctly and stored in a secure facility away from public access until collected for disposal? </w:t>
            </w:r>
            <w:r w:rsidRPr="00320155">
              <w:rPr>
                <w:rFonts w:ascii="Arial" w:hAnsi="Arial" w:cs="Arial"/>
                <w:i/>
                <w:color w:val="808080" w:themeColor="background1" w:themeShade="80"/>
                <w:szCs w:val="24"/>
              </w:rPr>
              <w:t>Check sharps bins awaiting collection.</w:t>
            </w:r>
            <w:r w:rsidRPr="00320155">
              <w:rPr>
                <w:rFonts w:ascii="Arial" w:hAnsi="Arial" w:cs="Arial"/>
                <w:szCs w:val="24"/>
              </w:rPr>
              <w:t xml:space="preserve">  </w:t>
            </w:r>
          </w:p>
        </w:tc>
        <w:tc>
          <w:tcPr>
            <w:tcW w:w="851" w:type="dxa"/>
            <w:gridSpan w:val="2"/>
          </w:tcPr>
          <w:p w:rsidR="00320155" w:rsidRPr="00320155" w:rsidRDefault="00925311" w:rsidP="00320155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49707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15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20155" w:rsidRPr="00320155">
              <w:rPr>
                <w:rFonts w:ascii="Arial" w:hAnsi="Arial" w:cs="Arial"/>
                <w:szCs w:val="24"/>
              </w:rPr>
              <w:t>Yes</w:t>
            </w:r>
          </w:p>
          <w:p w:rsidR="00374040" w:rsidRPr="00320155" w:rsidRDefault="00925311" w:rsidP="00320155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62114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15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20155" w:rsidRPr="00320155">
              <w:rPr>
                <w:rFonts w:ascii="Arial" w:hAnsi="Arial" w:cs="Arial"/>
                <w:szCs w:val="24"/>
              </w:rPr>
              <w:t>No</w:t>
            </w:r>
          </w:p>
        </w:tc>
        <w:tc>
          <w:tcPr>
            <w:tcW w:w="1984" w:type="dxa"/>
          </w:tcPr>
          <w:p w:rsidR="00374040" w:rsidRPr="00320155" w:rsidRDefault="00374040" w:rsidP="0081367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28" w:type="dxa"/>
          </w:tcPr>
          <w:p w:rsidR="00374040" w:rsidRPr="00320155" w:rsidRDefault="00374040" w:rsidP="00813671">
            <w:pPr>
              <w:rPr>
                <w:rFonts w:ascii="Arial" w:hAnsi="Arial" w:cs="Arial"/>
                <w:szCs w:val="24"/>
              </w:rPr>
            </w:pPr>
          </w:p>
        </w:tc>
      </w:tr>
    </w:tbl>
    <w:p w:rsidR="00D72CB4" w:rsidRDefault="00925311" w:rsidP="0032015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055"/>
      </w:tblGrid>
      <w:tr w:rsidR="00320155" w:rsidTr="00F6048E">
        <w:tc>
          <w:tcPr>
            <w:tcW w:w="3681" w:type="dxa"/>
            <w:shd w:val="clear" w:color="auto" w:fill="1F3864" w:themeFill="accent5" w:themeFillShade="80"/>
          </w:tcPr>
          <w:p w:rsidR="00320155" w:rsidRPr="005B1943" w:rsidRDefault="00320155" w:rsidP="00320155">
            <w:pPr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  <w:r w:rsidRPr="005B1943">
              <w:rPr>
                <w:rFonts w:ascii="Arial" w:hAnsi="Arial" w:cs="Arial"/>
                <w:b/>
                <w:color w:val="FF9933"/>
                <w:sz w:val="24"/>
                <w:szCs w:val="24"/>
              </w:rPr>
              <w:t>Person carrying out the audit</w:t>
            </w:r>
          </w:p>
        </w:tc>
        <w:tc>
          <w:tcPr>
            <w:tcW w:w="6055" w:type="dxa"/>
          </w:tcPr>
          <w:p w:rsidR="00320155" w:rsidRDefault="00320155" w:rsidP="003201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0155" w:rsidTr="00F6048E">
        <w:tc>
          <w:tcPr>
            <w:tcW w:w="3681" w:type="dxa"/>
            <w:shd w:val="clear" w:color="auto" w:fill="1F3864" w:themeFill="accent5" w:themeFillShade="80"/>
          </w:tcPr>
          <w:p w:rsidR="00320155" w:rsidRPr="005B1943" w:rsidRDefault="00320155" w:rsidP="00320155">
            <w:pPr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  <w:r w:rsidRPr="005B1943">
              <w:rPr>
                <w:rFonts w:ascii="Arial" w:hAnsi="Arial" w:cs="Arial"/>
                <w:b/>
                <w:color w:val="FF9933"/>
                <w:sz w:val="24"/>
                <w:szCs w:val="24"/>
              </w:rPr>
              <w:t>Date</w:t>
            </w:r>
          </w:p>
        </w:tc>
        <w:tc>
          <w:tcPr>
            <w:tcW w:w="6055" w:type="dxa"/>
          </w:tcPr>
          <w:p w:rsidR="00320155" w:rsidRDefault="00320155" w:rsidP="003201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0155" w:rsidTr="00F6048E">
        <w:tc>
          <w:tcPr>
            <w:tcW w:w="3681" w:type="dxa"/>
            <w:shd w:val="clear" w:color="auto" w:fill="1F3864" w:themeFill="accent5" w:themeFillShade="80"/>
          </w:tcPr>
          <w:p w:rsidR="00320155" w:rsidRPr="005B1943" w:rsidRDefault="00F6048E" w:rsidP="00320155">
            <w:pPr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  <w:r w:rsidRPr="005B1943">
              <w:rPr>
                <w:rFonts w:ascii="Arial" w:hAnsi="Arial" w:cs="Arial"/>
                <w:b/>
                <w:color w:val="FF9933"/>
                <w:sz w:val="24"/>
                <w:szCs w:val="24"/>
              </w:rPr>
              <w:t>Conformation that areas for improvement have been addressed (name/date)</w:t>
            </w:r>
          </w:p>
        </w:tc>
        <w:tc>
          <w:tcPr>
            <w:tcW w:w="6055" w:type="dxa"/>
          </w:tcPr>
          <w:p w:rsidR="00320155" w:rsidRDefault="00320155" w:rsidP="003201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20155" w:rsidRPr="00374040" w:rsidRDefault="00320155" w:rsidP="00320155">
      <w:pPr>
        <w:rPr>
          <w:rFonts w:ascii="Arial" w:hAnsi="Arial" w:cs="Arial"/>
          <w:sz w:val="24"/>
          <w:szCs w:val="24"/>
        </w:rPr>
      </w:pPr>
    </w:p>
    <w:sectPr w:rsidR="00320155" w:rsidRPr="00374040" w:rsidSect="00813671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155" w:rsidRDefault="00320155" w:rsidP="00320155">
      <w:pPr>
        <w:spacing w:after="0" w:line="240" w:lineRule="auto"/>
      </w:pPr>
      <w:r>
        <w:separator/>
      </w:r>
    </w:p>
  </w:endnote>
  <w:endnote w:type="continuationSeparator" w:id="0">
    <w:p w:rsidR="00320155" w:rsidRDefault="00320155" w:rsidP="00320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48E" w:rsidRDefault="00F6048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946150" cy="330246"/>
          <wp:effectExtent l="0" t="0" r="635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lth surveillanc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24605"/>
                  <a:stretch/>
                </pic:blipFill>
                <pic:spPr bwMode="auto">
                  <a:xfrm>
                    <a:off x="0" y="0"/>
                    <a:ext cx="946150" cy="3302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155" w:rsidRDefault="00320155" w:rsidP="00320155">
      <w:pPr>
        <w:spacing w:after="0" w:line="240" w:lineRule="auto"/>
      </w:pPr>
      <w:r>
        <w:separator/>
      </w:r>
    </w:p>
  </w:footnote>
  <w:footnote w:type="continuationSeparator" w:id="0">
    <w:p w:rsidR="00320155" w:rsidRDefault="00320155" w:rsidP="00320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155" w:rsidRDefault="0032015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2047399" cy="481741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399" cy="4817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671"/>
    <w:rsid w:val="00320155"/>
    <w:rsid w:val="003615FA"/>
    <w:rsid w:val="00374040"/>
    <w:rsid w:val="004F2676"/>
    <w:rsid w:val="00557955"/>
    <w:rsid w:val="00564DA2"/>
    <w:rsid w:val="005B1943"/>
    <w:rsid w:val="00813671"/>
    <w:rsid w:val="00872BDF"/>
    <w:rsid w:val="00925311"/>
    <w:rsid w:val="00967FF1"/>
    <w:rsid w:val="00B268C4"/>
    <w:rsid w:val="00CE75A4"/>
    <w:rsid w:val="00F16523"/>
    <w:rsid w:val="00F6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DA2AAAB3-C157-481B-A43D-C2FB6538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3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0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155"/>
  </w:style>
  <w:style w:type="paragraph" w:styleId="Footer">
    <w:name w:val="footer"/>
    <w:basedOn w:val="Normal"/>
    <w:link w:val="FooterChar"/>
    <w:uiPriority w:val="99"/>
    <w:unhideWhenUsed/>
    <w:rsid w:val="00320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 Gretta.</dc:creator>
  <cp:keywords/>
  <dc:description/>
  <cp:lastModifiedBy>Dezulian A.R.</cp:lastModifiedBy>
  <cp:revision>2</cp:revision>
  <dcterms:created xsi:type="dcterms:W3CDTF">2018-11-23T14:23:00Z</dcterms:created>
  <dcterms:modified xsi:type="dcterms:W3CDTF">2018-11-23T14:23:00Z</dcterms:modified>
</cp:coreProperties>
</file>