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3C98" w14:textId="654BA544" w:rsidR="00B70424" w:rsidRPr="00C356BE" w:rsidRDefault="00C356BE" w:rsidP="00B70424">
      <w:pPr>
        <w:tabs>
          <w:tab w:val="center" w:pos="4513"/>
        </w:tabs>
        <w:suppressAutoHyphens/>
        <w:jc w:val="center"/>
        <w:rPr>
          <w:rFonts w:ascii="Aptos Display" w:hAnsi="Aptos Display"/>
          <w:b/>
          <w:bCs/>
          <w:spacing w:val="-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327008" wp14:editId="22100B6E">
            <wp:simplePos x="0" y="0"/>
            <wp:positionH relativeFrom="column">
              <wp:posOffset>5173980</wp:posOffset>
            </wp:positionH>
            <wp:positionV relativeFrom="paragraph">
              <wp:posOffset>0</wp:posOffset>
            </wp:positionV>
            <wp:extent cx="897255" cy="638175"/>
            <wp:effectExtent l="0" t="0" r="0" b="9525"/>
            <wp:wrapSquare wrapText="bothSides"/>
            <wp:docPr id="1328997379" name="Picture 1" descr="Swansea University - College of Engineering - MediW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ansea University - College of Engineering - MediWa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2A3" w:rsidRPr="00C356BE">
        <w:rPr>
          <w:rFonts w:ascii="Aptos Display" w:hAnsi="Aptos Display"/>
          <w:b/>
          <w:bCs/>
          <w:spacing w:val="-3"/>
          <w:sz w:val="28"/>
          <w:szCs w:val="28"/>
        </w:rPr>
        <w:t>EXTERNAL CANDIDATE</w:t>
      </w:r>
      <w:r w:rsidR="00B70424" w:rsidRPr="00C356BE">
        <w:rPr>
          <w:rFonts w:ascii="Aptos Display" w:hAnsi="Aptos Display"/>
          <w:b/>
          <w:bCs/>
          <w:spacing w:val="-3"/>
          <w:sz w:val="28"/>
          <w:szCs w:val="28"/>
        </w:rPr>
        <w:t xml:space="preserve"> ENROLMENT FORM</w:t>
      </w:r>
      <w:r w:rsidR="00FF3471" w:rsidRPr="00C356BE">
        <w:rPr>
          <w:rFonts w:ascii="Aptos Display" w:hAnsi="Aptos Display"/>
          <w:b/>
          <w:bCs/>
          <w:spacing w:val="-3"/>
          <w:sz w:val="28"/>
          <w:szCs w:val="28"/>
        </w:rPr>
        <w:t xml:space="preserve"> </w:t>
      </w:r>
      <w:r w:rsidR="00327962" w:rsidRPr="00C356BE">
        <w:rPr>
          <w:rFonts w:ascii="Aptos Display" w:hAnsi="Aptos Display"/>
          <w:b/>
          <w:bCs/>
          <w:spacing w:val="-3"/>
          <w:sz w:val="28"/>
          <w:szCs w:val="28"/>
        </w:rPr>
        <w:t>/</w:t>
      </w:r>
      <w:r w:rsidR="00FF3471" w:rsidRPr="00C356BE">
        <w:rPr>
          <w:rFonts w:ascii="Aptos Display" w:hAnsi="Aptos Display"/>
          <w:b/>
          <w:bCs/>
          <w:spacing w:val="-3"/>
          <w:sz w:val="28"/>
          <w:szCs w:val="28"/>
        </w:rPr>
        <w:t xml:space="preserve"> </w:t>
      </w:r>
      <w:r w:rsidR="00327962" w:rsidRPr="00C356BE">
        <w:rPr>
          <w:rFonts w:ascii="Aptos Display" w:hAnsi="Aptos Display"/>
          <w:b/>
          <w:bCs/>
          <w:spacing w:val="-3"/>
          <w:sz w:val="28"/>
          <w:szCs w:val="28"/>
        </w:rPr>
        <w:t>FFURFLEN GOFRESTRU YMGEISWYR ALLANOL</w:t>
      </w:r>
    </w:p>
    <w:p w14:paraId="7D357A78" w14:textId="77777777" w:rsidR="00B70424" w:rsidRDefault="00B70424" w:rsidP="00191179">
      <w:pPr>
        <w:tabs>
          <w:tab w:val="left" w:leader="underscore" w:pos="2970"/>
        </w:tabs>
        <w:jc w:val="both"/>
        <w:rPr>
          <w:rFonts w:ascii="Arial" w:hAnsi="Arial" w:cs="Arial"/>
          <w:sz w:val="18"/>
          <w:szCs w:val="18"/>
        </w:rPr>
      </w:pPr>
    </w:p>
    <w:p w14:paraId="07A84D6D" w14:textId="77777777" w:rsidR="00B70424" w:rsidRPr="004671F5" w:rsidRDefault="00B70424" w:rsidP="00B70424">
      <w:pPr>
        <w:tabs>
          <w:tab w:val="left" w:leader="underscore" w:pos="2970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2326"/>
        <w:gridCol w:w="318"/>
        <w:gridCol w:w="1099"/>
        <w:gridCol w:w="1695"/>
      </w:tblGrid>
      <w:tr w:rsidR="00B70424" w:rsidRPr="004671F5" w14:paraId="6E4042BB" w14:textId="77777777" w:rsidTr="00191179">
        <w:tc>
          <w:tcPr>
            <w:tcW w:w="9781" w:type="dxa"/>
            <w:gridSpan w:val="5"/>
          </w:tcPr>
          <w:p w14:paraId="5EAF08F7" w14:textId="651DB2F1" w:rsidR="00B70424" w:rsidRPr="00C356BE" w:rsidRDefault="00B70424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STUDENT NUMBER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RHIF MYFYRIWR</w:t>
            </w: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:</w:t>
            </w:r>
          </w:p>
          <w:p w14:paraId="7BF7D8AC" w14:textId="77777777" w:rsidR="00B70424" w:rsidRPr="00E7502E" w:rsidRDefault="00B70424" w:rsidP="00645196">
            <w:pPr>
              <w:tabs>
                <w:tab w:val="left" w:leader="underscore" w:pos="297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0424" w:rsidRPr="004671F5" w14:paraId="39DA29C0" w14:textId="77777777" w:rsidTr="00191179">
        <w:tc>
          <w:tcPr>
            <w:tcW w:w="9781" w:type="dxa"/>
            <w:gridSpan w:val="5"/>
          </w:tcPr>
          <w:p w14:paraId="324CF0B4" w14:textId="62246A26" w:rsidR="00B70424" w:rsidRPr="00C356BE" w:rsidRDefault="00B70424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NAME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ENW</w:t>
            </w: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:</w:t>
            </w:r>
          </w:p>
          <w:p w14:paraId="4CBAEB1A" w14:textId="77777777" w:rsidR="00B70424" w:rsidRPr="00C356BE" w:rsidRDefault="00B70424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B70424" w:rsidRPr="004671F5" w14:paraId="39DFCA0D" w14:textId="77777777" w:rsidTr="00191179">
        <w:tc>
          <w:tcPr>
            <w:tcW w:w="9781" w:type="dxa"/>
            <w:gridSpan w:val="5"/>
          </w:tcPr>
          <w:p w14:paraId="01807469" w14:textId="595330D1" w:rsidR="00B70424" w:rsidRPr="00C356BE" w:rsidRDefault="008E56ED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PROGRAMME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RHAGLEN</w:t>
            </w:r>
            <w:r w:rsidR="00B70424" w:rsidRPr="00C356BE">
              <w:rPr>
                <w:rFonts w:ascii="Aptos Display" w:hAnsi="Aptos Display" w:cs="Arial"/>
                <w:b/>
                <w:sz w:val="18"/>
                <w:szCs w:val="18"/>
              </w:rPr>
              <w:t>:</w:t>
            </w:r>
          </w:p>
          <w:p w14:paraId="37FE8276" w14:textId="77777777" w:rsidR="00B70424" w:rsidRPr="00C356BE" w:rsidRDefault="00B70424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B70424" w:rsidRPr="004671F5" w14:paraId="6A246E47" w14:textId="77777777" w:rsidTr="00191179">
        <w:tc>
          <w:tcPr>
            <w:tcW w:w="9781" w:type="dxa"/>
            <w:gridSpan w:val="5"/>
          </w:tcPr>
          <w:p w14:paraId="59572A37" w14:textId="4E1F6475" w:rsidR="00B70424" w:rsidRPr="00C356BE" w:rsidRDefault="008E56ED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HOME </w:t>
            </w:r>
            <w:r w:rsidR="00692F6D" w:rsidRPr="00C356BE">
              <w:rPr>
                <w:rFonts w:ascii="Aptos Display" w:hAnsi="Aptos Display" w:cs="Arial"/>
                <w:b/>
                <w:sz w:val="18"/>
                <w:szCs w:val="18"/>
              </w:rPr>
              <w:t>FACULTY/SCHOOL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/ CYFADRAN/YSGOL GARTREF</w:t>
            </w:r>
            <w:r w:rsidR="00B70424" w:rsidRPr="00C356BE">
              <w:rPr>
                <w:rFonts w:ascii="Aptos Display" w:hAnsi="Aptos Display" w:cs="Arial"/>
                <w:b/>
                <w:sz w:val="18"/>
                <w:szCs w:val="18"/>
              </w:rPr>
              <w:t>:</w:t>
            </w:r>
          </w:p>
          <w:p w14:paraId="7FFB637B" w14:textId="77777777" w:rsidR="00B70424" w:rsidRPr="00C356BE" w:rsidRDefault="00B70424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B70424" w:rsidRPr="004671F5" w14:paraId="563F11A2" w14:textId="77777777" w:rsidTr="00191179">
        <w:tc>
          <w:tcPr>
            <w:tcW w:w="9781" w:type="dxa"/>
            <w:gridSpan w:val="5"/>
          </w:tcPr>
          <w:p w14:paraId="12A778BB" w14:textId="68B6E776" w:rsidR="00B70424" w:rsidRPr="00C356BE" w:rsidRDefault="00174142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CORRESPONDENCE ADDRESS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CYFEIRIAD GOHEBU</w:t>
            </w:r>
            <w:r w:rsidR="00B70424" w:rsidRPr="00C356BE">
              <w:rPr>
                <w:rFonts w:ascii="Aptos Display" w:hAnsi="Aptos Display" w:cs="Arial"/>
                <w:b/>
                <w:sz w:val="18"/>
                <w:szCs w:val="18"/>
              </w:rPr>
              <w:t>:</w:t>
            </w:r>
          </w:p>
          <w:p w14:paraId="3DCF56BB" w14:textId="77777777" w:rsidR="00B70424" w:rsidRPr="00C356BE" w:rsidRDefault="00B70424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B70424" w:rsidRPr="004671F5" w14:paraId="1092BF9F" w14:textId="77777777" w:rsidTr="00191179">
        <w:tc>
          <w:tcPr>
            <w:tcW w:w="9781" w:type="dxa"/>
            <w:gridSpan w:val="5"/>
          </w:tcPr>
          <w:p w14:paraId="4C945B8D" w14:textId="1A3ECE45" w:rsidR="00B70424" w:rsidRPr="00C356BE" w:rsidRDefault="00B70424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T</w:t>
            </w:r>
            <w:r w:rsidR="00174142" w:rsidRPr="00C356BE">
              <w:rPr>
                <w:rFonts w:ascii="Aptos Display" w:hAnsi="Aptos Display" w:cs="Arial"/>
                <w:b/>
                <w:sz w:val="18"/>
                <w:szCs w:val="18"/>
              </w:rPr>
              <w:t>ELEPHONE NUMBER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RHIF FFÔN</w:t>
            </w: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:</w:t>
            </w:r>
          </w:p>
          <w:p w14:paraId="7289190B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E7502E" w:rsidRPr="004671F5" w14:paraId="56548F27" w14:textId="77777777" w:rsidTr="00191179">
        <w:tc>
          <w:tcPr>
            <w:tcW w:w="4343" w:type="dxa"/>
          </w:tcPr>
          <w:p w14:paraId="68CDFDB7" w14:textId="346B5269" w:rsidR="00E7502E" w:rsidRPr="00C356BE" w:rsidRDefault="00854011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MODULE CODE,</w:t>
            </w:r>
            <w:r w:rsidR="00174142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TITLE and TEACHING BLOCK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/ CÔD, TEITL a BLOC ADDYSGU'R MODIWL</w:t>
            </w:r>
          </w:p>
        </w:tc>
        <w:tc>
          <w:tcPr>
            <w:tcW w:w="2326" w:type="dxa"/>
          </w:tcPr>
          <w:p w14:paraId="418B5635" w14:textId="709F5B97" w:rsidR="00E7502E" w:rsidRPr="00C356BE" w:rsidRDefault="00174142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CREDIT WEIGHTING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CREDYDAU</w:t>
            </w:r>
          </w:p>
          <w:p w14:paraId="19770B58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6FAEB84" w14:textId="042DEB0F" w:rsidR="00E7502E" w:rsidRPr="00C356BE" w:rsidRDefault="00174142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LEVEL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LEFEL</w:t>
            </w:r>
          </w:p>
        </w:tc>
        <w:tc>
          <w:tcPr>
            <w:tcW w:w="1695" w:type="dxa"/>
          </w:tcPr>
          <w:p w14:paraId="6329D170" w14:textId="463F004C" w:rsidR="00E7502E" w:rsidRPr="00C356BE" w:rsidRDefault="00120F0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ASSESSMENT PER</w:t>
            </w:r>
            <w:r w:rsidR="00450586" w:rsidRPr="00C356BE">
              <w:rPr>
                <w:rFonts w:ascii="Aptos Display" w:hAnsi="Aptos Display" w:cs="Arial"/>
                <w:b/>
                <w:sz w:val="18"/>
                <w:szCs w:val="18"/>
              </w:rPr>
              <w:t>I</w:t>
            </w: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OD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CYFNOD ASESU</w:t>
            </w:r>
          </w:p>
        </w:tc>
      </w:tr>
      <w:tr w:rsidR="00E7502E" w:rsidRPr="004671F5" w14:paraId="0C6DFBA9" w14:textId="77777777" w:rsidTr="00191179">
        <w:trPr>
          <w:trHeight w:val="30"/>
        </w:trPr>
        <w:tc>
          <w:tcPr>
            <w:tcW w:w="4343" w:type="dxa"/>
          </w:tcPr>
          <w:p w14:paraId="0504A05E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  <w:p w14:paraId="1D88D76B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2326" w:type="dxa"/>
          </w:tcPr>
          <w:p w14:paraId="25BCF03A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C589811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695" w:type="dxa"/>
          </w:tcPr>
          <w:p w14:paraId="4DCEAA74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E7502E" w:rsidRPr="004671F5" w14:paraId="57692173" w14:textId="77777777" w:rsidTr="00191179">
        <w:trPr>
          <w:trHeight w:val="30"/>
        </w:trPr>
        <w:tc>
          <w:tcPr>
            <w:tcW w:w="4343" w:type="dxa"/>
          </w:tcPr>
          <w:p w14:paraId="725C3BDD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  <w:p w14:paraId="57717356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2326" w:type="dxa"/>
          </w:tcPr>
          <w:p w14:paraId="3662935E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EBC50EA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695" w:type="dxa"/>
          </w:tcPr>
          <w:p w14:paraId="1979240F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E7502E" w:rsidRPr="004671F5" w14:paraId="35DA0C17" w14:textId="77777777" w:rsidTr="00191179">
        <w:trPr>
          <w:trHeight w:val="30"/>
        </w:trPr>
        <w:tc>
          <w:tcPr>
            <w:tcW w:w="4343" w:type="dxa"/>
          </w:tcPr>
          <w:p w14:paraId="773515FC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  <w:p w14:paraId="4A996340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2326" w:type="dxa"/>
          </w:tcPr>
          <w:p w14:paraId="79816E15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56901AE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695" w:type="dxa"/>
          </w:tcPr>
          <w:p w14:paraId="58725956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E7502E" w:rsidRPr="004671F5" w14:paraId="473CCFF1" w14:textId="77777777" w:rsidTr="00191179">
        <w:trPr>
          <w:trHeight w:val="30"/>
        </w:trPr>
        <w:tc>
          <w:tcPr>
            <w:tcW w:w="4343" w:type="dxa"/>
          </w:tcPr>
          <w:p w14:paraId="090E8BA7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  <w:p w14:paraId="0E10291D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2326" w:type="dxa"/>
          </w:tcPr>
          <w:p w14:paraId="1D05EDCB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7803754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695" w:type="dxa"/>
          </w:tcPr>
          <w:p w14:paraId="5CD735EE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E7502E" w:rsidRPr="004671F5" w14:paraId="5B207E9C" w14:textId="77777777" w:rsidTr="00191179">
        <w:trPr>
          <w:trHeight w:val="30"/>
        </w:trPr>
        <w:tc>
          <w:tcPr>
            <w:tcW w:w="4343" w:type="dxa"/>
          </w:tcPr>
          <w:p w14:paraId="03021A49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  <w:p w14:paraId="02B70BCF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2326" w:type="dxa"/>
          </w:tcPr>
          <w:p w14:paraId="434CBAE6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1AAEAF4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695" w:type="dxa"/>
          </w:tcPr>
          <w:p w14:paraId="4504904C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E7502E" w:rsidRPr="004671F5" w14:paraId="73A389C3" w14:textId="77777777" w:rsidTr="00191179">
        <w:trPr>
          <w:trHeight w:val="30"/>
        </w:trPr>
        <w:tc>
          <w:tcPr>
            <w:tcW w:w="4343" w:type="dxa"/>
          </w:tcPr>
          <w:p w14:paraId="08A6200F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  <w:p w14:paraId="68289CD0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2326" w:type="dxa"/>
          </w:tcPr>
          <w:p w14:paraId="7914CEB2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2E4A7B86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695" w:type="dxa"/>
          </w:tcPr>
          <w:p w14:paraId="7A719D11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E7502E" w:rsidRPr="004671F5" w14:paraId="252DC1EE" w14:textId="77777777" w:rsidTr="00191179">
        <w:trPr>
          <w:trHeight w:val="30"/>
        </w:trPr>
        <w:tc>
          <w:tcPr>
            <w:tcW w:w="4343" w:type="dxa"/>
          </w:tcPr>
          <w:p w14:paraId="63E8EFF4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  <w:p w14:paraId="7A4A560E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2326" w:type="dxa"/>
          </w:tcPr>
          <w:p w14:paraId="10D43EF1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97F4DBC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695" w:type="dxa"/>
          </w:tcPr>
          <w:p w14:paraId="63D60940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3C1D41" w:rsidRPr="004671F5" w14:paraId="6C8E24C6" w14:textId="77777777" w:rsidTr="00191179">
        <w:trPr>
          <w:trHeight w:val="30"/>
        </w:trPr>
        <w:tc>
          <w:tcPr>
            <w:tcW w:w="8086" w:type="dxa"/>
            <w:gridSpan w:val="4"/>
          </w:tcPr>
          <w:p w14:paraId="67758D97" w14:textId="7BEEE08C" w:rsidR="003C1D41" w:rsidRPr="00C356BE" w:rsidRDefault="003C1D41" w:rsidP="0074434D">
            <w:pPr>
              <w:tabs>
                <w:tab w:val="left" w:leader="underscore" w:pos="2970"/>
              </w:tabs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Total Fees to be paid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Cyfanswm y ffioedd i'w talu</w:t>
            </w:r>
            <w:r w:rsidR="0074434D" w:rsidRPr="00C356BE">
              <w:rPr>
                <w:rFonts w:ascii="Aptos Display" w:hAnsi="Aptos Display" w:cs="Arial"/>
                <w:b/>
                <w:sz w:val="18"/>
                <w:szCs w:val="18"/>
              </w:rPr>
              <w:t>:</w:t>
            </w:r>
          </w:p>
        </w:tc>
        <w:tc>
          <w:tcPr>
            <w:tcW w:w="1695" w:type="dxa"/>
          </w:tcPr>
          <w:p w14:paraId="23C5DAA9" w14:textId="77777777" w:rsidR="003C1D41" w:rsidRPr="00C356BE" w:rsidRDefault="005442AF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£    </w:t>
            </w:r>
          </w:p>
          <w:p w14:paraId="78624215" w14:textId="77777777" w:rsidR="005442AF" w:rsidRPr="00C356BE" w:rsidRDefault="005442AF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74434D" w:rsidRPr="004671F5" w14:paraId="7E5739E7" w14:textId="77777777" w:rsidTr="00191179">
        <w:trPr>
          <w:trHeight w:val="472"/>
        </w:trPr>
        <w:tc>
          <w:tcPr>
            <w:tcW w:w="4343" w:type="dxa"/>
          </w:tcPr>
          <w:p w14:paraId="2425B798" w14:textId="06689605" w:rsidR="0074434D" w:rsidRPr="00C356BE" w:rsidRDefault="0074434D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New Expected End Date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Dyddiad cwblhau disgwyliedig newydd</w:t>
            </w: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438" w:type="dxa"/>
            <w:gridSpan w:val="4"/>
          </w:tcPr>
          <w:p w14:paraId="5600F8D7" w14:textId="77777777" w:rsidR="0074434D" w:rsidRPr="00C356BE" w:rsidRDefault="0074434D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E7502E" w:rsidRPr="004671F5" w14:paraId="1B1A4728" w14:textId="77777777" w:rsidTr="00191179">
        <w:tc>
          <w:tcPr>
            <w:tcW w:w="9781" w:type="dxa"/>
            <w:gridSpan w:val="5"/>
          </w:tcPr>
          <w:p w14:paraId="73553F09" w14:textId="77777777" w:rsidR="00E7502E" w:rsidRPr="00C356BE" w:rsidRDefault="00E7502E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  <w:p w14:paraId="286040AB" w14:textId="1519D0BE" w:rsidR="00BB52A3" w:rsidRPr="00C356BE" w:rsidRDefault="00BB52A3" w:rsidP="00BB52A3">
            <w:pPr>
              <w:ind w:right="-619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STUDENT DECLARATION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327962" w:rsidRPr="00C356BE">
              <w:rPr>
                <w:rFonts w:ascii="Aptos Display" w:hAnsi="Aptos Display" w:cs="Arial"/>
                <w:b/>
                <w:sz w:val="18"/>
                <w:szCs w:val="18"/>
              </w:rPr>
              <w:t>DATGANIAD Y MYFYRIWR</w:t>
            </w: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:</w:t>
            </w:r>
          </w:p>
          <w:p w14:paraId="0F9DB877" w14:textId="77777777" w:rsidR="00BB52A3" w:rsidRPr="00C356BE" w:rsidRDefault="00BB52A3" w:rsidP="00BB52A3">
            <w:pPr>
              <w:ind w:right="-619"/>
              <w:rPr>
                <w:rFonts w:ascii="Aptos Display" w:hAnsi="Aptos Display" w:cs="Arial"/>
                <w:sz w:val="18"/>
                <w:szCs w:val="18"/>
              </w:rPr>
            </w:pPr>
          </w:p>
          <w:p w14:paraId="30BA66A0" w14:textId="34DA9F23" w:rsidR="00BB52A3" w:rsidRPr="00C356BE" w:rsidRDefault="00BB52A3" w:rsidP="00BB52A3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i/>
                <w:iCs/>
                <w:noProof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noProof/>
                <w:sz w:val="18"/>
                <w:szCs w:val="18"/>
              </w:rPr>
              <w:t xml:space="preserve">I have contacted the </w:t>
            </w:r>
            <w:r w:rsidR="00692F6D" w:rsidRPr="00C356BE">
              <w:rPr>
                <w:rFonts w:ascii="Aptos Display" w:hAnsi="Aptos Display" w:cs="Arial"/>
                <w:noProof/>
                <w:sz w:val="18"/>
                <w:szCs w:val="18"/>
              </w:rPr>
              <w:t>Faculty/School</w:t>
            </w:r>
            <w:r w:rsidRPr="00C356BE">
              <w:rPr>
                <w:rFonts w:ascii="Aptos Display" w:hAnsi="Aptos Display" w:cs="Arial"/>
                <w:noProof/>
                <w:sz w:val="18"/>
                <w:szCs w:val="18"/>
              </w:rPr>
              <w:t xml:space="preserve"> concerned and I have been assured that it is possible for me to sit the examination(s) as an external candidate</w:t>
            </w:r>
            <w:r w:rsidR="00191E04" w:rsidRPr="00C356BE">
              <w:rPr>
                <w:rFonts w:ascii="Aptos Display" w:hAnsi="Aptos Display" w:cs="Arial"/>
                <w:noProof/>
                <w:sz w:val="18"/>
                <w:szCs w:val="18"/>
              </w:rPr>
              <w:t xml:space="preserve"> </w:t>
            </w:r>
            <w:r w:rsidRPr="00C356BE">
              <w:rPr>
                <w:rFonts w:ascii="Aptos Display" w:hAnsi="Aptos Display" w:cs="Arial"/>
                <w:noProof/>
                <w:sz w:val="18"/>
                <w:szCs w:val="18"/>
              </w:rPr>
              <w:t>(i</w:t>
            </w:r>
            <w:r w:rsidR="00191E04" w:rsidRPr="00C356BE">
              <w:rPr>
                <w:rFonts w:ascii="Aptos Display" w:hAnsi="Aptos Display" w:cs="Arial"/>
                <w:noProof/>
                <w:sz w:val="18"/>
                <w:szCs w:val="18"/>
              </w:rPr>
              <w:t>.</w:t>
            </w:r>
            <w:r w:rsidRPr="00C356BE">
              <w:rPr>
                <w:rFonts w:ascii="Aptos Display" w:hAnsi="Aptos Display" w:cs="Arial"/>
                <w:noProof/>
                <w:sz w:val="18"/>
                <w:szCs w:val="18"/>
              </w:rPr>
              <w:t>e</w:t>
            </w:r>
            <w:r w:rsidR="00191E04" w:rsidRPr="00C356BE">
              <w:rPr>
                <w:rFonts w:ascii="Aptos Display" w:hAnsi="Aptos Display" w:cs="Arial"/>
                <w:noProof/>
                <w:sz w:val="18"/>
                <w:szCs w:val="18"/>
              </w:rPr>
              <w:t>.</w:t>
            </w:r>
            <w:r w:rsidRPr="00C356BE">
              <w:rPr>
                <w:rFonts w:ascii="Aptos Display" w:hAnsi="Aptos Display" w:cs="Arial"/>
                <w:noProof/>
                <w:sz w:val="18"/>
                <w:szCs w:val="18"/>
              </w:rPr>
              <w:t xml:space="preserve"> that the modules concerned are still available). </w:t>
            </w:r>
            <w:r w:rsidRPr="00C356BE">
              <w:rPr>
                <w:rFonts w:ascii="Aptos Display" w:hAnsi="Aptos Display" w:cs="Arial"/>
                <w:i/>
                <w:iCs/>
                <w:noProof/>
                <w:sz w:val="18"/>
                <w:szCs w:val="18"/>
              </w:rPr>
              <w:t>Please note, that making a false statement will result in your enrolment being cancelled and the matter being referred to the appropriate University authority.</w:t>
            </w:r>
          </w:p>
          <w:p w14:paraId="4217DB67" w14:textId="2848E885" w:rsidR="00327962" w:rsidRPr="00C356BE" w:rsidRDefault="00327962" w:rsidP="00BB52A3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i/>
                <w:iCs/>
                <w:noProof/>
                <w:sz w:val="18"/>
                <w:szCs w:val="18"/>
              </w:rPr>
            </w:pPr>
          </w:p>
          <w:p w14:paraId="4416BA49" w14:textId="77777777" w:rsidR="00327962" w:rsidRPr="00C356BE" w:rsidRDefault="00327962" w:rsidP="00327962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Cs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Cs/>
                <w:sz w:val="18"/>
                <w:szCs w:val="18"/>
              </w:rPr>
              <w:t>Rwyf wedi cysylltu â'r Gyfadran/Ysgol dan sylw ac rwyf wedi cael sicrwydd bod modd i mi sefyll yr arholiad(au) fel</w:t>
            </w:r>
          </w:p>
          <w:p w14:paraId="7FF30F6C" w14:textId="77777777" w:rsidR="00327962" w:rsidRPr="00C356BE" w:rsidRDefault="00327962" w:rsidP="00327962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Cs/>
                <w:i/>
                <w:iCs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Cs/>
                <w:sz w:val="18"/>
                <w:szCs w:val="18"/>
              </w:rPr>
              <w:t xml:space="preserve">ymgeisydd allanol (h.y. bod y modiwlau dan sylw ar gael o hyd). </w:t>
            </w:r>
            <w:r w:rsidRPr="00C356BE">
              <w:rPr>
                <w:rFonts w:ascii="Aptos Display" w:hAnsi="Aptos Display" w:cs="Arial"/>
                <w:bCs/>
                <w:i/>
                <w:iCs/>
                <w:sz w:val="18"/>
                <w:szCs w:val="18"/>
              </w:rPr>
              <w:t>Sylwer, ni chewch eich cofrestru os ydych yn rhoi</w:t>
            </w:r>
          </w:p>
          <w:p w14:paraId="100CF197" w14:textId="64813E80" w:rsidR="00327962" w:rsidRPr="00C356BE" w:rsidRDefault="00327962" w:rsidP="00327962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Cs/>
                <w:i/>
                <w:iCs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Cs/>
                <w:i/>
                <w:iCs/>
                <w:sz w:val="18"/>
                <w:szCs w:val="18"/>
              </w:rPr>
              <w:t>datganiad anwir a bydd y mater yn cael ei gyfeirio at yr awdurdod priodol yn y Brifysgol.</w:t>
            </w:r>
          </w:p>
          <w:p w14:paraId="6955C959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="00BB52A3" w:rsidRPr="004671F5" w14:paraId="63723848" w14:textId="77777777" w:rsidTr="00191179">
        <w:trPr>
          <w:trHeight w:val="718"/>
        </w:trPr>
        <w:tc>
          <w:tcPr>
            <w:tcW w:w="6987" w:type="dxa"/>
            <w:gridSpan w:val="3"/>
          </w:tcPr>
          <w:p w14:paraId="5A288B9E" w14:textId="6714F94A" w:rsidR="00BB52A3" w:rsidRPr="00C356BE" w:rsidRDefault="00174142" w:rsidP="00BB52A3">
            <w:pPr>
              <w:ind w:right="-619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STUDENT SIGNATURE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191179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191179" w:rsidRPr="00C356BE">
              <w:rPr>
                <w:rFonts w:ascii="Aptos Display" w:hAnsi="Aptos Display" w:cs="Arial"/>
                <w:b/>
                <w:sz w:val="18"/>
                <w:szCs w:val="18"/>
              </w:rPr>
              <w:t>LLOFNOD Y MYFYRIWR:</w:t>
            </w:r>
          </w:p>
          <w:p w14:paraId="60810E2E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  <w:p w14:paraId="5209D61F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2794" w:type="dxa"/>
            <w:gridSpan w:val="2"/>
          </w:tcPr>
          <w:p w14:paraId="5E68542D" w14:textId="3487A7B4" w:rsidR="00BB52A3" w:rsidRPr="00C356BE" w:rsidRDefault="00174142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DATE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191179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191179" w:rsidRPr="00C356BE">
              <w:rPr>
                <w:rFonts w:ascii="Aptos Display" w:hAnsi="Aptos Display" w:cs="Arial"/>
                <w:b/>
                <w:sz w:val="18"/>
                <w:szCs w:val="18"/>
              </w:rPr>
              <w:t>DYDDIAD:</w:t>
            </w:r>
          </w:p>
        </w:tc>
      </w:tr>
      <w:tr w:rsidR="00BB52A3" w:rsidRPr="004671F5" w14:paraId="493442DB" w14:textId="77777777" w:rsidTr="00191179">
        <w:tc>
          <w:tcPr>
            <w:tcW w:w="9781" w:type="dxa"/>
            <w:gridSpan w:val="5"/>
          </w:tcPr>
          <w:p w14:paraId="2FE61E9D" w14:textId="6E84CF3A" w:rsidR="00BB52A3" w:rsidRPr="00C356BE" w:rsidRDefault="00692F6D" w:rsidP="00BB52A3">
            <w:pPr>
              <w:pBdr>
                <w:top w:val="single" w:sz="4" w:space="1" w:color="auto"/>
                <w:left w:val="single" w:sz="4" w:space="20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5040"/>
              </w:tabs>
              <w:ind w:right="-477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FACULTY/SCHOOL </w:t>
            </w:r>
            <w:r w:rsidR="00BB52A3" w:rsidRPr="00C356BE">
              <w:rPr>
                <w:rFonts w:ascii="Aptos Display" w:hAnsi="Aptos Display" w:cs="Arial"/>
                <w:b/>
                <w:sz w:val="18"/>
                <w:szCs w:val="18"/>
              </w:rPr>
              <w:t>APPROVAL</w:t>
            </w:r>
            <w:r w:rsidR="00191179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/ CYMERADWYAETH CYFADRAN/YSGOL:</w:t>
            </w:r>
          </w:p>
          <w:p w14:paraId="2A313B90" w14:textId="77777777" w:rsidR="00BB52A3" w:rsidRPr="00C356BE" w:rsidRDefault="00BB52A3" w:rsidP="00BB52A3">
            <w:pPr>
              <w:pBdr>
                <w:top w:val="single" w:sz="4" w:space="1" w:color="auto"/>
                <w:left w:val="single" w:sz="4" w:space="20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5040"/>
              </w:tabs>
              <w:ind w:right="-477"/>
              <w:rPr>
                <w:rFonts w:ascii="Aptos Display" w:hAnsi="Aptos Display" w:cs="Arial"/>
                <w:sz w:val="18"/>
                <w:szCs w:val="18"/>
              </w:rPr>
            </w:pPr>
          </w:p>
          <w:p w14:paraId="701AAB41" w14:textId="77777777" w:rsidR="00191179" w:rsidRPr="00C356BE" w:rsidRDefault="00BB52A3" w:rsidP="00BB52A3">
            <w:pPr>
              <w:pBdr>
                <w:top w:val="single" w:sz="4" w:space="1" w:color="auto"/>
                <w:left w:val="single" w:sz="4" w:space="20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5040"/>
              </w:tabs>
              <w:ind w:right="-477"/>
              <w:rPr>
                <w:rFonts w:ascii="Aptos Display" w:hAnsi="Aptos Display" w:cs="Arial"/>
                <w:bCs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Cs/>
                <w:sz w:val="18"/>
                <w:szCs w:val="18"/>
              </w:rPr>
              <w:t xml:space="preserve">I can confirm that the student is eligible to sit as an external candidate and that the </w:t>
            </w:r>
            <w:r w:rsidR="00031EA0" w:rsidRPr="00C356BE">
              <w:rPr>
                <w:rFonts w:ascii="Aptos Display" w:hAnsi="Aptos Display" w:cs="Arial"/>
                <w:bCs/>
                <w:sz w:val="18"/>
                <w:szCs w:val="18"/>
              </w:rPr>
              <w:t xml:space="preserve">above </w:t>
            </w:r>
            <w:r w:rsidRPr="00C356BE">
              <w:rPr>
                <w:rFonts w:ascii="Aptos Display" w:hAnsi="Aptos Display" w:cs="Arial"/>
                <w:bCs/>
                <w:sz w:val="18"/>
                <w:szCs w:val="18"/>
              </w:rPr>
              <w:t xml:space="preserve">details concerning module </w:t>
            </w:r>
          </w:p>
          <w:p w14:paraId="0D701D43" w14:textId="5210F883" w:rsidR="00031EA0" w:rsidRPr="00C356BE" w:rsidRDefault="00BB52A3" w:rsidP="00BB52A3">
            <w:pPr>
              <w:pBdr>
                <w:top w:val="single" w:sz="4" w:space="1" w:color="auto"/>
                <w:left w:val="single" w:sz="4" w:space="20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5040"/>
              </w:tabs>
              <w:ind w:right="-477"/>
              <w:rPr>
                <w:rFonts w:ascii="Aptos Display" w:hAnsi="Aptos Display" w:cs="Arial"/>
                <w:bCs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Cs/>
                <w:sz w:val="18"/>
                <w:szCs w:val="18"/>
              </w:rPr>
              <w:t>selection and timing of teac</w:t>
            </w:r>
            <w:r w:rsidR="0018384A" w:rsidRPr="00C356BE">
              <w:rPr>
                <w:rFonts w:ascii="Aptos Display" w:hAnsi="Aptos Display" w:cs="Arial"/>
                <w:bCs/>
                <w:sz w:val="18"/>
                <w:szCs w:val="18"/>
              </w:rPr>
              <w:t>hing block delivery is correct.</w:t>
            </w:r>
          </w:p>
          <w:p w14:paraId="6BD71FF0" w14:textId="36F1384B" w:rsidR="00191179" w:rsidRPr="00C356BE" w:rsidRDefault="00191179" w:rsidP="00BB52A3">
            <w:pPr>
              <w:pBdr>
                <w:top w:val="single" w:sz="4" w:space="1" w:color="auto"/>
                <w:left w:val="single" w:sz="4" w:space="20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5040"/>
              </w:tabs>
              <w:ind w:right="-477"/>
              <w:rPr>
                <w:rFonts w:ascii="Aptos Display" w:hAnsi="Aptos Display" w:cs="Arial"/>
                <w:bCs/>
                <w:sz w:val="18"/>
                <w:szCs w:val="18"/>
              </w:rPr>
            </w:pPr>
          </w:p>
          <w:p w14:paraId="3486E414" w14:textId="77777777" w:rsidR="00191179" w:rsidRPr="00C356BE" w:rsidRDefault="00191179" w:rsidP="00191179">
            <w:pPr>
              <w:pBdr>
                <w:top w:val="single" w:sz="4" w:space="1" w:color="auto"/>
                <w:left w:val="single" w:sz="4" w:space="20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5040"/>
              </w:tabs>
              <w:ind w:right="-477"/>
              <w:rPr>
                <w:rFonts w:ascii="Aptos Display" w:hAnsi="Aptos Display" w:cs="Arial"/>
                <w:bCs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Cs/>
                <w:sz w:val="18"/>
                <w:szCs w:val="18"/>
              </w:rPr>
              <w:t>Rwy'n cadarnhau bod y myfyriwr yn gymwys i sefyll fel ymgeisydd allanol a bod y manylion uchod sy'n ymwneud â dewis</w:t>
            </w:r>
          </w:p>
          <w:p w14:paraId="5F0963B2" w14:textId="3790F5A6" w:rsidR="00191179" w:rsidRPr="00C356BE" w:rsidRDefault="00191179" w:rsidP="00191179">
            <w:pPr>
              <w:pBdr>
                <w:top w:val="single" w:sz="4" w:space="1" w:color="auto"/>
                <w:left w:val="single" w:sz="4" w:space="20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5040"/>
              </w:tabs>
              <w:ind w:right="-477"/>
              <w:rPr>
                <w:rFonts w:ascii="Aptos Display" w:hAnsi="Aptos Display" w:cs="Arial"/>
                <w:bCs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Cs/>
                <w:sz w:val="18"/>
                <w:szCs w:val="18"/>
              </w:rPr>
              <w:t>ac amseru'r modiwlau a'r bloc addysgu yn gywir.</w:t>
            </w:r>
          </w:p>
          <w:p w14:paraId="211F4F5C" w14:textId="77777777" w:rsidR="0018384A" w:rsidRPr="00C356BE" w:rsidRDefault="0018384A" w:rsidP="00BB52A3">
            <w:pPr>
              <w:pBdr>
                <w:top w:val="single" w:sz="4" w:space="1" w:color="auto"/>
                <w:left w:val="single" w:sz="4" w:space="20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5040"/>
              </w:tabs>
              <w:ind w:right="-477"/>
              <w:rPr>
                <w:rFonts w:ascii="Aptos Display" w:hAnsi="Aptos Display" w:cs="Arial"/>
                <w:sz w:val="18"/>
                <w:szCs w:val="18"/>
              </w:rPr>
            </w:pPr>
          </w:p>
        </w:tc>
      </w:tr>
      <w:tr w:rsidR="00BB52A3" w:rsidRPr="004671F5" w14:paraId="53CA280B" w14:textId="77777777" w:rsidTr="00191179">
        <w:tc>
          <w:tcPr>
            <w:tcW w:w="6987" w:type="dxa"/>
            <w:gridSpan w:val="3"/>
          </w:tcPr>
          <w:p w14:paraId="74F59B81" w14:textId="226FA1B9" w:rsidR="00BB52A3" w:rsidRPr="00C356BE" w:rsidRDefault="00692F6D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FACULTY/SCHOOL</w:t>
            </w:r>
            <w:r w:rsidR="00174142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SIGNATURE</w:t>
            </w:r>
            <w:r w:rsidR="00191179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/ LLOFNOD CYFADRAN/YSGOL:</w:t>
            </w:r>
          </w:p>
          <w:p w14:paraId="0D5B9CCD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sz w:val="18"/>
                <w:szCs w:val="18"/>
              </w:rPr>
            </w:pPr>
          </w:p>
          <w:p w14:paraId="0E9B1E8C" w14:textId="77777777" w:rsidR="00BB52A3" w:rsidRPr="00C356BE" w:rsidRDefault="00BB52A3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sz w:val="18"/>
                <w:szCs w:val="18"/>
              </w:rPr>
            </w:pPr>
          </w:p>
        </w:tc>
        <w:tc>
          <w:tcPr>
            <w:tcW w:w="2794" w:type="dxa"/>
            <w:gridSpan w:val="2"/>
          </w:tcPr>
          <w:p w14:paraId="6FEF8B91" w14:textId="60FF9FD8" w:rsidR="00BB52A3" w:rsidRPr="00C356BE" w:rsidRDefault="00174142" w:rsidP="00645196">
            <w:pPr>
              <w:tabs>
                <w:tab w:val="left" w:leader="underscore" w:pos="2970"/>
              </w:tabs>
              <w:jc w:val="both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C356BE">
              <w:rPr>
                <w:rFonts w:ascii="Aptos Display" w:hAnsi="Aptos Display" w:cs="Arial"/>
                <w:b/>
                <w:sz w:val="18"/>
                <w:szCs w:val="18"/>
              </w:rPr>
              <w:t>DATE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191179" w:rsidRPr="00C356BE">
              <w:rPr>
                <w:rFonts w:ascii="Aptos Display" w:hAnsi="Aptos Display" w:cs="Arial"/>
                <w:b/>
                <w:sz w:val="18"/>
                <w:szCs w:val="18"/>
              </w:rPr>
              <w:t>/</w:t>
            </w:r>
            <w:r w:rsidR="00FF3471" w:rsidRPr="00C356BE">
              <w:rPr>
                <w:rFonts w:ascii="Aptos Display" w:hAnsi="Aptos Display" w:cs="Arial"/>
                <w:b/>
                <w:sz w:val="18"/>
                <w:szCs w:val="18"/>
              </w:rPr>
              <w:t xml:space="preserve"> </w:t>
            </w:r>
            <w:r w:rsidR="00191179" w:rsidRPr="00C356BE">
              <w:rPr>
                <w:rFonts w:ascii="Aptos Display" w:hAnsi="Aptos Display" w:cs="Arial"/>
                <w:b/>
                <w:sz w:val="18"/>
                <w:szCs w:val="18"/>
              </w:rPr>
              <w:t>DYDDIAD:</w:t>
            </w:r>
          </w:p>
        </w:tc>
      </w:tr>
    </w:tbl>
    <w:p w14:paraId="0D6F1D45" w14:textId="6CD54846" w:rsidR="008E56ED" w:rsidRDefault="008E56ED" w:rsidP="00B70424">
      <w:pPr>
        <w:rPr>
          <w:rFonts w:ascii="Arial" w:hAnsi="Arial" w:cs="Arial"/>
          <w:b/>
          <w:bCs/>
        </w:rPr>
      </w:pPr>
    </w:p>
    <w:p w14:paraId="4D42A1E3" w14:textId="77777777" w:rsidR="00664742" w:rsidRDefault="00664742" w:rsidP="00B70424">
      <w:pPr>
        <w:rPr>
          <w:rFonts w:ascii="Arial" w:hAnsi="Arial" w:cs="Arial"/>
          <w:b/>
          <w:bCs/>
        </w:rPr>
      </w:pPr>
    </w:p>
    <w:p w14:paraId="69B759DE" w14:textId="77777777" w:rsidR="00237268" w:rsidRDefault="00237268" w:rsidP="00B70424">
      <w:pPr>
        <w:rPr>
          <w:rFonts w:ascii="Arial" w:hAnsi="Arial" w:cs="Arial"/>
          <w:b/>
          <w:bCs/>
        </w:rPr>
      </w:pPr>
    </w:p>
    <w:p w14:paraId="1A0C5C6B" w14:textId="77777777" w:rsidR="00237268" w:rsidRDefault="00237268" w:rsidP="00B70424">
      <w:pPr>
        <w:rPr>
          <w:rFonts w:ascii="Arial" w:hAnsi="Arial" w:cs="Arial"/>
          <w:b/>
          <w:bCs/>
        </w:rPr>
      </w:pPr>
    </w:p>
    <w:p w14:paraId="71F87A25" w14:textId="77777777" w:rsidR="00237268" w:rsidRDefault="00237268" w:rsidP="00B70424">
      <w:pPr>
        <w:rPr>
          <w:rFonts w:ascii="Arial" w:hAnsi="Arial" w:cs="Arial"/>
          <w:b/>
          <w:bCs/>
        </w:rPr>
      </w:pPr>
    </w:p>
    <w:p w14:paraId="4C4FB5D1" w14:textId="2F9BF1B4" w:rsidR="00BB52A3" w:rsidRPr="00C356BE" w:rsidRDefault="00BB52A3" w:rsidP="00883E36">
      <w:pPr>
        <w:jc w:val="both"/>
        <w:rPr>
          <w:rFonts w:ascii="Aptos Display" w:hAnsi="Aptos Display" w:cs="Arial"/>
          <w:b/>
          <w:spacing w:val="-3"/>
          <w:sz w:val="22"/>
          <w:szCs w:val="22"/>
          <w:u w:val="single"/>
        </w:rPr>
      </w:pPr>
      <w:r w:rsidRPr="00C356BE">
        <w:rPr>
          <w:rFonts w:ascii="Aptos Display" w:hAnsi="Aptos Display" w:cs="Arial"/>
          <w:b/>
          <w:spacing w:val="-3"/>
          <w:sz w:val="22"/>
          <w:szCs w:val="22"/>
          <w:u w:val="single"/>
        </w:rPr>
        <w:lastRenderedPageBreak/>
        <w:t>Eligibility</w:t>
      </w:r>
    </w:p>
    <w:p w14:paraId="28FEF229" w14:textId="77777777" w:rsidR="00BB52A3" w:rsidRPr="00C356BE" w:rsidRDefault="00BB52A3" w:rsidP="00883E36">
      <w:pPr>
        <w:jc w:val="both"/>
        <w:rPr>
          <w:rFonts w:ascii="Aptos Display" w:hAnsi="Aptos Display" w:cs="Arial"/>
          <w:spacing w:val="-3"/>
          <w:sz w:val="22"/>
          <w:szCs w:val="22"/>
        </w:rPr>
      </w:pPr>
    </w:p>
    <w:p w14:paraId="579CE390" w14:textId="50CD532F" w:rsidR="00BB52A3" w:rsidRPr="00C356BE" w:rsidRDefault="00BB52A3" w:rsidP="00883E36">
      <w:pPr>
        <w:jc w:val="both"/>
        <w:rPr>
          <w:rFonts w:ascii="Aptos Display" w:hAnsi="Aptos Display" w:cs="Arial"/>
          <w:spacing w:val="-3"/>
          <w:sz w:val="22"/>
          <w:szCs w:val="22"/>
        </w:rPr>
      </w:pPr>
      <w:r w:rsidRPr="00C356BE">
        <w:rPr>
          <w:rFonts w:ascii="Aptos Display" w:hAnsi="Aptos Display" w:cs="Arial"/>
          <w:sz w:val="22"/>
          <w:szCs w:val="22"/>
        </w:rPr>
        <w:t xml:space="preserve">Students who are required to repeat the level of study can only apply to repeat failed modules as internal candidates.  The exceptions are </w:t>
      </w:r>
      <w:r w:rsidR="00650E9D" w:rsidRPr="00C356BE">
        <w:rPr>
          <w:rFonts w:ascii="Aptos Display" w:hAnsi="Aptos Display" w:cs="Arial"/>
          <w:spacing w:val="-3"/>
          <w:sz w:val="22"/>
          <w:szCs w:val="22"/>
        </w:rPr>
        <w:t>t</w:t>
      </w:r>
      <w:r w:rsidRPr="00C356BE">
        <w:rPr>
          <w:rFonts w:ascii="Aptos Display" w:hAnsi="Aptos Display" w:cs="Arial"/>
          <w:spacing w:val="-3"/>
          <w:sz w:val="22"/>
          <w:szCs w:val="22"/>
        </w:rPr>
        <w:t xml:space="preserve">aught </w:t>
      </w:r>
      <w:r w:rsidR="00650E9D" w:rsidRPr="00C356BE">
        <w:rPr>
          <w:rFonts w:ascii="Aptos Display" w:hAnsi="Aptos Display" w:cs="Arial"/>
          <w:spacing w:val="-3"/>
          <w:sz w:val="22"/>
          <w:szCs w:val="22"/>
        </w:rPr>
        <w:t>p</w:t>
      </w:r>
      <w:r w:rsidRPr="00C356BE">
        <w:rPr>
          <w:rFonts w:ascii="Aptos Display" w:hAnsi="Aptos Display" w:cs="Arial"/>
          <w:spacing w:val="-3"/>
          <w:sz w:val="22"/>
          <w:szCs w:val="22"/>
        </w:rPr>
        <w:t xml:space="preserve">ostgraduate, GDL and some </w:t>
      </w:r>
      <w:r w:rsidR="00650E9D" w:rsidRPr="00C356BE">
        <w:rPr>
          <w:rFonts w:ascii="Aptos Display" w:hAnsi="Aptos Display" w:cs="Arial"/>
          <w:spacing w:val="-3"/>
          <w:sz w:val="22"/>
          <w:szCs w:val="22"/>
        </w:rPr>
        <w:t>h</w:t>
      </w:r>
      <w:r w:rsidRPr="00C356BE">
        <w:rPr>
          <w:rFonts w:ascii="Aptos Display" w:hAnsi="Aptos Display" w:cs="Arial"/>
          <w:spacing w:val="-3"/>
          <w:sz w:val="22"/>
          <w:szCs w:val="22"/>
        </w:rPr>
        <w:t xml:space="preserve">ealth </w:t>
      </w:r>
      <w:r w:rsidR="00650E9D" w:rsidRPr="00C356BE">
        <w:rPr>
          <w:rFonts w:ascii="Aptos Display" w:hAnsi="Aptos Display" w:cs="Arial"/>
          <w:spacing w:val="-3"/>
          <w:sz w:val="22"/>
          <w:szCs w:val="22"/>
        </w:rPr>
        <w:t>s</w:t>
      </w:r>
      <w:r w:rsidRPr="00C356BE">
        <w:rPr>
          <w:rFonts w:ascii="Aptos Display" w:hAnsi="Aptos Display" w:cs="Arial"/>
          <w:spacing w:val="-3"/>
          <w:sz w:val="22"/>
          <w:szCs w:val="22"/>
        </w:rPr>
        <w:t xml:space="preserve">cience students, who may apply to repeat modules as </w:t>
      </w:r>
      <w:r w:rsidR="00650E9D" w:rsidRPr="00C356BE">
        <w:rPr>
          <w:rFonts w:ascii="Aptos Display" w:hAnsi="Aptos Display" w:cs="Arial"/>
          <w:spacing w:val="-3"/>
          <w:sz w:val="22"/>
          <w:szCs w:val="22"/>
        </w:rPr>
        <w:t>e</w:t>
      </w:r>
      <w:r w:rsidRPr="00C356BE">
        <w:rPr>
          <w:rFonts w:ascii="Aptos Display" w:hAnsi="Aptos Display" w:cs="Arial"/>
          <w:spacing w:val="-3"/>
          <w:sz w:val="22"/>
          <w:szCs w:val="22"/>
        </w:rPr>
        <w:t xml:space="preserve">xternal </w:t>
      </w:r>
      <w:r w:rsidR="00650E9D" w:rsidRPr="00C356BE">
        <w:rPr>
          <w:rFonts w:ascii="Aptos Display" w:hAnsi="Aptos Display" w:cs="Arial"/>
          <w:spacing w:val="-3"/>
          <w:sz w:val="22"/>
          <w:szCs w:val="22"/>
        </w:rPr>
        <w:t>c</w:t>
      </w:r>
      <w:r w:rsidRPr="00C356BE">
        <w:rPr>
          <w:rFonts w:ascii="Aptos Display" w:hAnsi="Aptos Display" w:cs="Arial"/>
          <w:spacing w:val="-3"/>
          <w:sz w:val="22"/>
          <w:szCs w:val="22"/>
        </w:rPr>
        <w:t>andidates.  In addition</w:t>
      </w:r>
      <w:r w:rsidR="00191E04" w:rsidRPr="00C356BE">
        <w:rPr>
          <w:rFonts w:ascii="Aptos Display" w:hAnsi="Aptos Display" w:cs="Arial"/>
          <w:spacing w:val="-3"/>
          <w:sz w:val="22"/>
          <w:szCs w:val="22"/>
        </w:rPr>
        <w:t>,</w:t>
      </w:r>
      <w:r w:rsidRPr="00C356BE">
        <w:rPr>
          <w:rFonts w:ascii="Aptos Display" w:hAnsi="Aptos Display" w:cs="Arial"/>
          <w:spacing w:val="-3"/>
          <w:sz w:val="22"/>
          <w:szCs w:val="22"/>
        </w:rPr>
        <w:t xml:space="preserve"> a student may be awarded the opportunity to enrol as an external student due to exceptional circumstances (i.e. as an outcome of </w:t>
      </w:r>
      <w:r w:rsidR="00650E9D" w:rsidRPr="00C356BE">
        <w:rPr>
          <w:rFonts w:ascii="Aptos Display" w:hAnsi="Aptos Display" w:cs="Arial"/>
          <w:spacing w:val="-3"/>
          <w:sz w:val="22"/>
          <w:szCs w:val="22"/>
        </w:rPr>
        <w:t>an a</w:t>
      </w:r>
      <w:r w:rsidRPr="00C356BE">
        <w:rPr>
          <w:rFonts w:ascii="Aptos Display" w:hAnsi="Aptos Display" w:cs="Arial"/>
          <w:spacing w:val="-3"/>
          <w:sz w:val="22"/>
          <w:szCs w:val="22"/>
        </w:rPr>
        <w:t>ppeal panel/decision of</w:t>
      </w:r>
      <w:r w:rsidR="00650E9D" w:rsidRPr="00C356BE">
        <w:rPr>
          <w:rFonts w:ascii="Aptos Display" w:hAnsi="Aptos Display" w:cs="Arial"/>
          <w:spacing w:val="-3"/>
          <w:sz w:val="22"/>
          <w:szCs w:val="22"/>
        </w:rPr>
        <w:t xml:space="preserve"> the</w:t>
      </w:r>
      <w:r w:rsidRPr="00C356BE">
        <w:rPr>
          <w:rFonts w:ascii="Aptos Display" w:hAnsi="Aptos Display" w:cs="Arial"/>
          <w:spacing w:val="-3"/>
          <w:sz w:val="22"/>
          <w:szCs w:val="22"/>
        </w:rPr>
        <w:t xml:space="preserve"> Student Cases </w:t>
      </w:r>
      <w:r w:rsidR="00650E9D" w:rsidRPr="00C356BE">
        <w:rPr>
          <w:rFonts w:ascii="Aptos Display" w:hAnsi="Aptos Display" w:cs="Arial"/>
          <w:spacing w:val="-3"/>
          <w:sz w:val="22"/>
          <w:szCs w:val="22"/>
        </w:rPr>
        <w:t>c</w:t>
      </w:r>
      <w:r w:rsidRPr="00C356BE">
        <w:rPr>
          <w:rFonts w:ascii="Aptos Display" w:hAnsi="Aptos Display" w:cs="Arial"/>
          <w:spacing w:val="-3"/>
          <w:sz w:val="22"/>
          <w:szCs w:val="22"/>
        </w:rPr>
        <w:t>ommittee).</w:t>
      </w:r>
    </w:p>
    <w:p w14:paraId="38D2EEE5" w14:textId="77777777" w:rsidR="00BB52A3" w:rsidRPr="00C356BE" w:rsidRDefault="00BB52A3" w:rsidP="00883E36">
      <w:pPr>
        <w:tabs>
          <w:tab w:val="left" w:pos="-720"/>
        </w:tabs>
        <w:suppressAutoHyphens/>
        <w:jc w:val="both"/>
        <w:rPr>
          <w:rFonts w:ascii="Aptos Display" w:hAnsi="Aptos Display" w:cs="Arial"/>
          <w:b/>
          <w:bCs/>
          <w:noProof/>
          <w:sz w:val="22"/>
          <w:szCs w:val="22"/>
        </w:rPr>
      </w:pPr>
    </w:p>
    <w:p w14:paraId="0F238A08" w14:textId="3F8D1D68" w:rsidR="00BB52A3" w:rsidRPr="00C356BE" w:rsidRDefault="00BB52A3" w:rsidP="00883E36">
      <w:pPr>
        <w:tabs>
          <w:tab w:val="left" w:pos="-720"/>
        </w:tabs>
        <w:suppressAutoHyphens/>
        <w:jc w:val="both"/>
        <w:rPr>
          <w:rFonts w:ascii="Aptos Display" w:hAnsi="Aptos Display" w:cs="Arial"/>
          <w:noProof/>
          <w:sz w:val="22"/>
          <w:szCs w:val="22"/>
        </w:rPr>
      </w:pPr>
      <w:r w:rsidRPr="00C356BE">
        <w:rPr>
          <w:rFonts w:ascii="Aptos Display" w:hAnsi="Aptos Display" w:cs="Arial"/>
          <w:b/>
          <w:bCs/>
          <w:noProof/>
          <w:sz w:val="22"/>
          <w:szCs w:val="22"/>
        </w:rPr>
        <w:t xml:space="preserve">It is </w:t>
      </w:r>
      <w:r w:rsidR="00D16971" w:rsidRPr="00C356BE">
        <w:rPr>
          <w:rFonts w:ascii="Aptos Display" w:hAnsi="Aptos Display" w:cs="Arial"/>
          <w:b/>
          <w:bCs/>
          <w:noProof/>
          <w:sz w:val="22"/>
          <w:szCs w:val="22"/>
        </w:rPr>
        <w:t>a student’s</w:t>
      </w:r>
      <w:r w:rsidRPr="00C356BE">
        <w:rPr>
          <w:rFonts w:ascii="Aptos Display" w:hAnsi="Aptos Display" w:cs="Arial"/>
          <w:b/>
          <w:bCs/>
          <w:noProof/>
          <w:sz w:val="22"/>
          <w:szCs w:val="22"/>
        </w:rPr>
        <w:t xml:space="preserve">responsibility to contact </w:t>
      </w:r>
      <w:r w:rsidR="00D16971" w:rsidRPr="00C356BE">
        <w:rPr>
          <w:rFonts w:ascii="Aptos Display" w:hAnsi="Aptos Display" w:cs="Arial"/>
          <w:b/>
          <w:bCs/>
          <w:noProof/>
          <w:sz w:val="22"/>
          <w:szCs w:val="22"/>
        </w:rPr>
        <w:t xml:space="preserve">their </w:t>
      </w:r>
      <w:r w:rsidR="00692F6D" w:rsidRPr="00C356BE">
        <w:rPr>
          <w:rFonts w:ascii="Aptos Display" w:hAnsi="Aptos Display" w:cs="Arial"/>
          <w:b/>
          <w:bCs/>
          <w:noProof/>
          <w:sz w:val="22"/>
          <w:szCs w:val="22"/>
        </w:rPr>
        <w:t>Faculty/School</w:t>
      </w:r>
      <w:r w:rsidR="00D16971" w:rsidRPr="00C356BE">
        <w:rPr>
          <w:rFonts w:ascii="Aptos Display" w:hAnsi="Aptos Display" w:cs="Arial"/>
          <w:b/>
          <w:bCs/>
          <w:noProof/>
          <w:sz w:val="22"/>
          <w:szCs w:val="22"/>
        </w:rPr>
        <w:t xml:space="preserve"> to check that they are eligible</w:t>
      </w:r>
      <w:r w:rsidRPr="00C356BE">
        <w:rPr>
          <w:rFonts w:ascii="Aptos Display" w:hAnsi="Aptos Display" w:cs="Arial"/>
          <w:b/>
          <w:bCs/>
          <w:noProof/>
          <w:sz w:val="22"/>
          <w:szCs w:val="22"/>
        </w:rPr>
        <w:t xml:space="preserve"> to sit examinations or cours</w:t>
      </w:r>
      <w:r w:rsidR="00D16971" w:rsidRPr="00C356BE">
        <w:rPr>
          <w:rFonts w:ascii="Aptos Display" w:hAnsi="Aptos Display" w:cs="Arial"/>
          <w:b/>
          <w:bCs/>
          <w:noProof/>
          <w:sz w:val="22"/>
          <w:szCs w:val="22"/>
        </w:rPr>
        <w:t xml:space="preserve">ework as an external candidate and </w:t>
      </w:r>
      <w:r w:rsidRPr="00C356BE">
        <w:rPr>
          <w:rFonts w:ascii="Aptos Display" w:hAnsi="Aptos Display" w:cs="Arial"/>
          <w:b/>
          <w:bCs/>
          <w:noProof/>
          <w:sz w:val="22"/>
          <w:szCs w:val="22"/>
        </w:rPr>
        <w:t xml:space="preserve">to ensure that </w:t>
      </w:r>
      <w:r w:rsidR="00D16971" w:rsidRPr="00C356BE">
        <w:rPr>
          <w:rFonts w:ascii="Aptos Display" w:hAnsi="Aptos Display" w:cs="Arial"/>
          <w:b/>
          <w:bCs/>
          <w:noProof/>
          <w:sz w:val="22"/>
          <w:szCs w:val="22"/>
        </w:rPr>
        <w:t>it is possible to sit the relevant modules</w:t>
      </w:r>
      <w:r w:rsidRPr="00C356BE">
        <w:rPr>
          <w:rFonts w:ascii="Aptos Display" w:hAnsi="Aptos Display" w:cs="Arial"/>
          <w:b/>
          <w:bCs/>
          <w:noProof/>
          <w:sz w:val="22"/>
          <w:szCs w:val="22"/>
        </w:rPr>
        <w:t xml:space="preserve"> (i.e. that the modules concerned are still available and that the content hasn’t changed).</w:t>
      </w:r>
    </w:p>
    <w:p w14:paraId="61730948" w14:textId="77777777" w:rsidR="00BB52A3" w:rsidRPr="00C356BE" w:rsidRDefault="00BB52A3" w:rsidP="00883E36">
      <w:pPr>
        <w:tabs>
          <w:tab w:val="left" w:pos="-720"/>
        </w:tabs>
        <w:suppressAutoHyphens/>
        <w:jc w:val="both"/>
        <w:rPr>
          <w:rFonts w:ascii="Aptos Display" w:hAnsi="Aptos Display" w:cs="Arial"/>
          <w:noProof/>
          <w:sz w:val="22"/>
          <w:szCs w:val="22"/>
        </w:rPr>
      </w:pPr>
    </w:p>
    <w:p w14:paraId="1537E7B9" w14:textId="77777777" w:rsidR="00316912" w:rsidRPr="00C356BE" w:rsidRDefault="00D16971" w:rsidP="00883E36">
      <w:pPr>
        <w:jc w:val="both"/>
        <w:rPr>
          <w:rFonts w:ascii="Aptos Display" w:hAnsi="Aptos Display" w:cs="Arial"/>
          <w:sz w:val="22"/>
          <w:szCs w:val="22"/>
        </w:rPr>
      </w:pPr>
      <w:r w:rsidRPr="00C356BE">
        <w:rPr>
          <w:rFonts w:ascii="Aptos Display" w:hAnsi="Aptos Display" w:cs="Arial"/>
          <w:sz w:val="22"/>
          <w:szCs w:val="22"/>
        </w:rPr>
        <w:t>E</w:t>
      </w:r>
      <w:r w:rsidR="00316912" w:rsidRPr="00C356BE">
        <w:rPr>
          <w:rFonts w:ascii="Aptos Display" w:hAnsi="Aptos Display" w:cs="Arial"/>
          <w:sz w:val="22"/>
          <w:szCs w:val="22"/>
        </w:rPr>
        <w:t>xternal candidate</w:t>
      </w:r>
      <w:r w:rsidRPr="00C356BE">
        <w:rPr>
          <w:rFonts w:ascii="Aptos Display" w:hAnsi="Aptos Display" w:cs="Arial"/>
          <w:sz w:val="22"/>
          <w:szCs w:val="22"/>
        </w:rPr>
        <w:t>s</w:t>
      </w:r>
      <w:r w:rsidR="00174142" w:rsidRPr="00C356BE">
        <w:rPr>
          <w:rFonts w:ascii="Aptos Display" w:hAnsi="Aptos Display" w:cs="Arial"/>
          <w:sz w:val="22"/>
          <w:szCs w:val="22"/>
        </w:rPr>
        <w:t>:-</w:t>
      </w:r>
    </w:p>
    <w:p w14:paraId="1CC17282" w14:textId="77777777" w:rsidR="00D16971" w:rsidRPr="00C356BE" w:rsidRDefault="00D16971" w:rsidP="00883E36">
      <w:pPr>
        <w:jc w:val="both"/>
        <w:rPr>
          <w:rFonts w:ascii="Aptos Display" w:hAnsi="Aptos Display" w:cs="Arial"/>
          <w:sz w:val="22"/>
          <w:szCs w:val="22"/>
        </w:rPr>
      </w:pPr>
    </w:p>
    <w:p w14:paraId="4452B7F3" w14:textId="77777777" w:rsidR="00316912" w:rsidRPr="002B6E21" w:rsidRDefault="00D16971" w:rsidP="00883E36">
      <w:pPr>
        <w:pStyle w:val="ListParagraph"/>
        <w:numPr>
          <w:ilvl w:val="0"/>
          <w:numId w:val="2"/>
        </w:numPr>
        <w:jc w:val="both"/>
        <w:rPr>
          <w:rFonts w:ascii="Aptos Display" w:hAnsi="Aptos Display" w:cs="Arial"/>
        </w:rPr>
      </w:pPr>
      <w:r w:rsidRPr="002B6E21">
        <w:rPr>
          <w:rFonts w:ascii="Aptos Display" w:hAnsi="Aptos Display" w:cs="Arial"/>
        </w:rPr>
        <w:t xml:space="preserve">Are not permitted </w:t>
      </w:r>
      <w:r w:rsidR="00316912" w:rsidRPr="002B6E21">
        <w:rPr>
          <w:rFonts w:ascii="Aptos Display" w:hAnsi="Aptos Display" w:cs="Arial"/>
        </w:rPr>
        <w:t>to attend lectures or receive additional tuition.</w:t>
      </w:r>
    </w:p>
    <w:p w14:paraId="3467AD22" w14:textId="6FFD029F" w:rsidR="00316912" w:rsidRPr="002B6E21" w:rsidRDefault="00D16971" w:rsidP="00883E36">
      <w:pPr>
        <w:pStyle w:val="ListParagraph"/>
        <w:numPr>
          <w:ilvl w:val="0"/>
          <w:numId w:val="2"/>
        </w:numPr>
        <w:jc w:val="both"/>
        <w:rPr>
          <w:rFonts w:ascii="Aptos Display" w:hAnsi="Aptos Display" w:cs="Arial"/>
        </w:rPr>
      </w:pPr>
      <w:r w:rsidRPr="002B6E21">
        <w:rPr>
          <w:rFonts w:ascii="Aptos Display" w:hAnsi="Aptos Display" w:cs="Arial"/>
        </w:rPr>
        <w:t>Should en</w:t>
      </w:r>
      <w:r w:rsidR="00316912" w:rsidRPr="002B6E21">
        <w:rPr>
          <w:rFonts w:ascii="Aptos Display" w:hAnsi="Aptos Display" w:cs="Arial"/>
        </w:rPr>
        <w:t xml:space="preserve">sure </w:t>
      </w:r>
      <w:r w:rsidRPr="002B6E21">
        <w:rPr>
          <w:rFonts w:ascii="Aptos Display" w:hAnsi="Aptos Display" w:cs="Arial"/>
        </w:rPr>
        <w:t>that they have sufficient</w:t>
      </w:r>
      <w:r w:rsidR="00316912" w:rsidRPr="002B6E21">
        <w:rPr>
          <w:rFonts w:ascii="Aptos Display" w:hAnsi="Aptos Display" w:cs="Arial"/>
        </w:rPr>
        <w:t xml:space="preserve"> notes for revision </w:t>
      </w:r>
      <w:r w:rsidRPr="002B6E21">
        <w:rPr>
          <w:rFonts w:ascii="Aptos Display" w:hAnsi="Aptos Display" w:cs="Arial"/>
        </w:rPr>
        <w:t>to enable them to</w:t>
      </w:r>
      <w:r w:rsidR="00316912" w:rsidRPr="002B6E21">
        <w:rPr>
          <w:rFonts w:ascii="Aptos Display" w:hAnsi="Aptos Display" w:cs="Arial"/>
        </w:rPr>
        <w:t xml:space="preserve"> sit examinations and/or submit coursework in the academic year</w:t>
      </w:r>
      <w:r w:rsidR="00650E9D" w:rsidRPr="002B6E21">
        <w:rPr>
          <w:rFonts w:ascii="Aptos Display" w:hAnsi="Aptos Display" w:cs="Arial"/>
        </w:rPr>
        <w:t>.</w:t>
      </w:r>
    </w:p>
    <w:p w14:paraId="0869D29D" w14:textId="77777777" w:rsidR="00316912" w:rsidRPr="002B6E21" w:rsidRDefault="00D16971" w:rsidP="00883E36">
      <w:pPr>
        <w:pStyle w:val="ListParagraph"/>
        <w:numPr>
          <w:ilvl w:val="0"/>
          <w:numId w:val="2"/>
        </w:numPr>
        <w:jc w:val="both"/>
        <w:rPr>
          <w:rFonts w:ascii="Aptos Display" w:hAnsi="Aptos Display" w:cs="Arial"/>
        </w:rPr>
      </w:pPr>
      <w:r w:rsidRPr="002B6E21">
        <w:rPr>
          <w:rFonts w:ascii="Aptos Display" w:hAnsi="Aptos Display" w:cs="Arial"/>
        </w:rPr>
        <w:t>Must check that the</w:t>
      </w:r>
      <w:r w:rsidR="00316912" w:rsidRPr="002B6E21">
        <w:rPr>
          <w:rFonts w:ascii="Aptos Display" w:hAnsi="Aptos Display" w:cs="Arial"/>
        </w:rPr>
        <w:t xml:space="preserve"> content of each module has not changed since last year.  </w:t>
      </w:r>
    </w:p>
    <w:p w14:paraId="5EC17BAB" w14:textId="2EE82C7C" w:rsidR="00316912" w:rsidRPr="002B6E21" w:rsidRDefault="00D16971" w:rsidP="00883E36">
      <w:pPr>
        <w:pStyle w:val="ListParagraph"/>
        <w:numPr>
          <w:ilvl w:val="0"/>
          <w:numId w:val="2"/>
        </w:numPr>
        <w:jc w:val="both"/>
        <w:rPr>
          <w:rFonts w:ascii="Aptos Display" w:hAnsi="Aptos Display" w:cs="Arial"/>
        </w:rPr>
      </w:pPr>
      <w:r w:rsidRPr="002B6E21">
        <w:rPr>
          <w:rFonts w:ascii="Aptos Display" w:hAnsi="Aptos Display" w:cs="Arial"/>
        </w:rPr>
        <w:t>A</w:t>
      </w:r>
      <w:r w:rsidR="00316912" w:rsidRPr="002B6E21">
        <w:rPr>
          <w:rFonts w:ascii="Aptos Display" w:hAnsi="Aptos Display" w:cs="Arial"/>
        </w:rPr>
        <w:t xml:space="preserve">re not allowed </w:t>
      </w:r>
      <w:r w:rsidRPr="002B6E21">
        <w:rPr>
          <w:rFonts w:ascii="Aptos Display" w:hAnsi="Aptos Display" w:cs="Arial"/>
        </w:rPr>
        <w:t>to borrow books</w:t>
      </w:r>
      <w:r w:rsidR="00316912" w:rsidRPr="002B6E21">
        <w:rPr>
          <w:rFonts w:ascii="Aptos Display" w:hAnsi="Aptos Display" w:cs="Arial"/>
        </w:rPr>
        <w:t xml:space="preserve"> from the University </w:t>
      </w:r>
      <w:r w:rsidR="00B866E9" w:rsidRPr="002B6E21">
        <w:rPr>
          <w:rFonts w:ascii="Aptos Display" w:hAnsi="Aptos Display" w:cs="Arial"/>
        </w:rPr>
        <w:t>l</w:t>
      </w:r>
      <w:r w:rsidR="00316912" w:rsidRPr="002B6E21">
        <w:rPr>
          <w:rFonts w:ascii="Aptos Display" w:hAnsi="Aptos Display" w:cs="Arial"/>
        </w:rPr>
        <w:t>ibrary.</w:t>
      </w:r>
    </w:p>
    <w:p w14:paraId="3FB23686" w14:textId="77777777" w:rsidR="00316912" w:rsidRPr="002B6E21" w:rsidRDefault="00D16971" w:rsidP="00883E36">
      <w:pPr>
        <w:pStyle w:val="ListParagraph"/>
        <w:numPr>
          <w:ilvl w:val="0"/>
          <w:numId w:val="2"/>
        </w:numPr>
        <w:jc w:val="both"/>
        <w:rPr>
          <w:rFonts w:ascii="Aptos Display" w:hAnsi="Aptos Display" w:cs="Arial"/>
        </w:rPr>
      </w:pPr>
      <w:r w:rsidRPr="002B6E21">
        <w:rPr>
          <w:rFonts w:ascii="Aptos Display" w:hAnsi="Aptos Display" w:cs="Arial"/>
        </w:rPr>
        <w:t>W</w:t>
      </w:r>
      <w:r w:rsidR="00B77EBE" w:rsidRPr="002B6E21">
        <w:rPr>
          <w:rFonts w:ascii="Aptos Display" w:hAnsi="Aptos Display" w:cs="Arial"/>
        </w:rPr>
        <w:t xml:space="preserve">ill not be </w:t>
      </w:r>
      <w:r w:rsidR="00316912" w:rsidRPr="002B6E21">
        <w:rPr>
          <w:rFonts w:ascii="Aptos Display" w:hAnsi="Aptos Display" w:cs="Arial"/>
        </w:rPr>
        <w:t>enrolled until the requisite fee</w:t>
      </w:r>
      <w:r w:rsidRPr="002B6E21">
        <w:rPr>
          <w:rFonts w:ascii="Aptos Display" w:hAnsi="Aptos Display" w:cs="Arial"/>
        </w:rPr>
        <w:t xml:space="preserve"> has bee</w:t>
      </w:r>
      <w:r w:rsidR="00F30290" w:rsidRPr="002B6E21">
        <w:rPr>
          <w:rFonts w:ascii="Aptos Display" w:hAnsi="Aptos Display" w:cs="Arial"/>
        </w:rPr>
        <w:t>n paid by the relevant deadline</w:t>
      </w:r>
      <w:r w:rsidR="00B77EBE" w:rsidRPr="002B6E21">
        <w:rPr>
          <w:rFonts w:ascii="Aptos Display" w:hAnsi="Aptos Display" w:cs="Arial"/>
        </w:rPr>
        <w:t>.</w:t>
      </w:r>
    </w:p>
    <w:p w14:paraId="32E27FA2" w14:textId="3D2D3620" w:rsidR="00316912" w:rsidRPr="002B6E21" w:rsidRDefault="00F30290" w:rsidP="00883E36">
      <w:pPr>
        <w:pStyle w:val="ListParagraph"/>
        <w:numPr>
          <w:ilvl w:val="0"/>
          <w:numId w:val="2"/>
        </w:numPr>
        <w:jc w:val="both"/>
        <w:rPr>
          <w:rFonts w:ascii="Aptos Display" w:hAnsi="Aptos Display" w:cs="Arial"/>
        </w:rPr>
      </w:pPr>
      <w:r w:rsidRPr="002B6E21">
        <w:rPr>
          <w:rFonts w:ascii="Aptos Display" w:hAnsi="Aptos Display" w:cs="Arial"/>
          <w:bCs/>
        </w:rPr>
        <w:t xml:space="preserve">Must, </w:t>
      </w:r>
      <w:r w:rsidR="00D16971" w:rsidRPr="002B6E21">
        <w:rPr>
          <w:rFonts w:ascii="Aptos Display" w:hAnsi="Aptos Display" w:cs="Arial"/>
          <w:bCs/>
        </w:rPr>
        <w:t>i</w:t>
      </w:r>
      <w:r w:rsidRPr="002B6E21">
        <w:rPr>
          <w:rFonts w:ascii="Aptos Display" w:hAnsi="Aptos Display" w:cs="Arial"/>
          <w:bCs/>
        </w:rPr>
        <w:t xml:space="preserve">f appropriate, </w:t>
      </w:r>
      <w:r w:rsidR="00316912" w:rsidRPr="002B6E21">
        <w:rPr>
          <w:rFonts w:ascii="Aptos Display" w:hAnsi="Aptos Display" w:cs="Arial"/>
          <w:bCs/>
        </w:rPr>
        <w:t xml:space="preserve">ensure that </w:t>
      </w:r>
      <w:r w:rsidR="00D16971" w:rsidRPr="002B6E21">
        <w:rPr>
          <w:rFonts w:ascii="Aptos Display" w:hAnsi="Aptos Display" w:cs="Arial"/>
          <w:bCs/>
        </w:rPr>
        <w:t>they</w:t>
      </w:r>
      <w:r w:rsidR="00316912" w:rsidRPr="002B6E21">
        <w:rPr>
          <w:rFonts w:ascii="Aptos Display" w:hAnsi="Aptos Display" w:cs="Arial"/>
          <w:bCs/>
        </w:rPr>
        <w:t xml:space="preserve"> have the correct visa in place to attend any exams or assessments. </w:t>
      </w:r>
      <w:r w:rsidR="00D16971" w:rsidRPr="002B6E21">
        <w:rPr>
          <w:rFonts w:ascii="Aptos Display" w:hAnsi="Aptos Display" w:cs="Arial"/>
          <w:bCs/>
        </w:rPr>
        <w:t xml:space="preserve">For further </w:t>
      </w:r>
      <w:r w:rsidR="00650E9D" w:rsidRPr="002B6E21">
        <w:rPr>
          <w:rFonts w:ascii="Aptos Display" w:hAnsi="Aptos Display" w:cs="Arial"/>
          <w:bCs/>
        </w:rPr>
        <w:t>advice</w:t>
      </w:r>
      <w:r w:rsidR="00D16971" w:rsidRPr="002B6E21">
        <w:rPr>
          <w:rFonts w:ascii="Aptos Display" w:hAnsi="Aptos Display" w:cs="Arial"/>
          <w:bCs/>
        </w:rPr>
        <w:t xml:space="preserve"> </w:t>
      </w:r>
      <w:r w:rsidR="00650E9D" w:rsidRPr="002B6E21">
        <w:rPr>
          <w:rFonts w:ascii="Aptos Display" w:hAnsi="Aptos Display" w:cs="Arial"/>
          <w:bCs/>
        </w:rPr>
        <w:t>about</w:t>
      </w:r>
      <w:r w:rsidR="00D16971" w:rsidRPr="002B6E21">
        <w:rPr>
          <w:rFonts w:ascii="Aptos Display" w:hAnsi="Aptos Display" w:cs="Arial"/>
          <w:bCs/>
        </w:rPr>
        <w:t xml:space="preserve"> </w:t>
      </w:r>
      <w:r w:rsidR="00650E9D" w:rsidRPr="002B6E21">
        <w:rPr>
          <w:rFonts w:ascii="Aptos Display" w:hAnsi="Aptos Display" w:cs="Arial"/>
          <w:bCs/>
        </w:rPr>
        <w:t>this, please</w:t>
      </w:r>
      <w:r w:rsidR="00316912" w:rsidRPr="002B6E21">
        <w:rPr>
          <w:rFonts w:ascii="Aptos Display" w:hAnsi="Aptos Display" w:cs="Arial"/>
          <w:bCs/>
        </w:rPr>
        <w:t xml:space="preserve"> contact </w:t>
      </w:r>
      <w:r w:rsidR="002B6E21" w:rsidRPr="002B6E21">
        <w:rPr>
          <w:rFonts w:ascii="Aptos Display" w:hAnsi="Aptos Display" w:cs="Arial"/>
          <w:bCs/>
        </w:rPr>
        <w:t>Visa</w:t>
      </w:r>
      <w:r w:rsidR="00191E04" w:rsidRPr="002B6E21">
        <w:rPr>
          <w:rFonts w:ascii="Aptos Display" w:hAnsi="Aptos Display" w:cs="Arial"/>
          <w:bCs/>
        </w:rPr>
        <w:t xml:space="preserve"> Compliance</w:t>
      </w:r>
      <w:r w:rsidR="00316912" w:rsidRPr="002B6E21">
        <w:rPr>
          <w:rFonts w:ascii="Aptos Display" w:hAnsi="Aptos Display" w:cs="Arial"/>
          <w:bCs/>
        </w:rPr>
        <w:t xml:space="preserve"> </w:t>
      </w:r>
      <w:r w:rsidR="00650E9D" w:rsidRPr="002B6E21">
        <w:rPr>
          <w:rFonts w:ascii="Aptos Display" w:hAnsi="Aptos Display" w:cs="Arial"/>
          <w:bCs/>
        </w:rPr>
        <w:t>via</w:t>
      </w:r>
      <w:r w:rsidR="00316912" w:rsidRPr="002B6E21">
        <w:rPr>
          <w:rFonts w:ascii="Aptos Display" w:hAnsi="Aptos Display" w:cs="Arial"/>
          <w:bCs/>
        </w:rPr>
        <w:t xml:space="preserve"> </w:t>
      </w:r>
      <w:hyperlink r:id="rId9" w:history="1">
        <w:r w:rsidR="002B6E21" w:rsidRPr="002B6E21">
          <w:rPr>
            <w:rStyle w:val="Hyperlink"/>
            <w:rFonts w:ascii="Aptos Display" w:hAnsi="Aptos Display"/>
          </w:rPr>
          <w:t>visa.compliance@swansea.ac.uk</w:t>
        </w:r>
      </w:hyperlink>
      <w:r w:rsidR="002B6E21" w:rsidRPr="002B6E21">
        <w:rPr>
          <w:rFonts w:ascii="Aptos Display" w:hAnsi="Aptos Display"/>
        </w:rPr>
        <w:t xml:space="preserve">. </w:t>
      </w:r>
    </w:p>
    <w:p w14:paraId="645EED1B" w14:textId="77777777" w:rsidR="00BB52A3" w:rsidRPr="00C356BE" w:rsidRDefault="00BB52A3" w:rsidP="00883E36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  <w:r w:rsidRPr="00C356BE">
        <w:rPr>
          <w:rFonts w:ascii="Aptos Display" w:hAnsi="Aptos Display" w:cs="Arial"/>
          <w:b/>
          <w:sz w:val="22"/>
          <w:szCs w:val="22"/>
          <w:u w:val="single"/>
        </w:rPr>
        <w:t>Fees</w:t>
      </w:r>
    </w:p>
    <w:p w14:paraId="28BAFF53" w14:textId="77777777" w:rsidR="0084103B" w:rsidRPr="00C356BE" w:rsidRDefault="0084103B" w:rsidP="00883E36">
      <w:pPr>
        <w:jc w:val="both"/>
        <w:rPr>
          <w:rFonts w:ascii="Aptos Display" w:hAnsi="Aptos Display" w:cs="Arial"/>
          <w:sz w:val="22"/>
          <w:szCs w:val="22"/>
        </w:rPr>
      </w:pPr>
    </w:p>
    <w:p w14:paraId="3EFF8358" w14:textId="1B33C056" w:rsidR="00567C59" w:rsidRPr="00C356BE" w:rsidRDefault="00865277" w:rsidP="00316758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C356BE">
        <w:rPr>
          <w:rFonts w:ascii="Aptos Display" w:hAnsi="Aptos Display" w:cs="Arial"/>
          <w:sz w:val="22"/>
          <w:szCs w:val="22"/>
        </w:rPr>
        <w:t xml:space="preserve">Fees are calculated at </w:t>
      </w:r>
      <w:r w:rsidRPr="00C356BE">
        <w:rPr>
          <w:rFonts w:ascii="Aptos Display" w:hAnsi="Aptos Display" w:cs="Arial"/>
          <w:b/>
          <w:bCs/>
          <w:sz w:val="22"/>
          <w:szCs w:val="22"/>
        </w:rPr>
        <w:t>£</w:t>
      </w:r>
      <w:r w:rsidRPr="00C356BE">
        <w:rPr>
          <w:rFonts w:ascii="Aptos Display" w:hAnsi="Aptos Display" w:cs="Arial"/>
          <w:b/>
          <w:sz w:val="22"/>
          <w:szCs w:val="22"/>
        </w:rPr>
        <w:t>75GBP</w:t>
      </w:r>
      <w:r w:rsidRPr="00C356BE">
        <w:rPr>
          <w:rFonts w:ascii="Aptos Display" w:hAnsi="Aptos Display" w:cs="Arial"/>
          <w:sz w:val="22"/>
          <w:szCs w:val="22"/>
        </w:rPr>
        <w:t xml:space="preserve"> per every </w:t>
      </w:r>
      <w:r w:rsidRPr="00C356BE">
        <w:rPr>
          <w:rFonts w:ascii="Aptos Display" w:hAnsi="Aptos Display" w:cs="Arial"/>
          <w:b/>
          <w:sz w:val="22"/>
          <w:szCs w:val="22"/>
        </w:rPr>
        <w:t>10 credits</w:t>
      </w:r>
      <w:r w:rsidR="00316758" w:rsidRPr="00C356BE">
        <w:rPr>
          <w:rFonts w:ascii="Aptos Display" w:hAnsi="Aptos Display" w:cs="Arial"/>
          <w:b/>
          <w:sz w:val="22"/>
          <w:szCs w:val="22"/>
        </w:rPr>
        <w:t xml:space="preserve">. </w:t>
      </w:r>
      <w:r w:rsidR="008C17D9" w:rsidRPr="00C356BE">
        <w:rPr>
          <w:rFonts w:ascii="Aptos Display" w:hAnsi="Aptos Display" w:cs="Arial"/>
          <w:bCs/>
          <w:sz w:val="22"/>
          <w:szCs w:val="22"/>
        </w:rPr>
        <w:t>The table below will help you to work out what fee you will need to pay</w:t>
      </w:r>
      <w:r w:rsidR="00120959" w:rsidRPr="00C356BE">
        <w:rPr>
          <w:rFonts w:ascii="Aptos Display" w:hAnsi="Aptos Display" w:cs="Arial"/>
          <w:bCs/>
          <w:sz w:val="22"/>
          <w:szCs w:val="22"/>
        </w:rPr>
        <w:t xml:space="preserve"> to enrol as an external candidate</w:t>
      </w:r>
      <w:r w:rsidR="008C17D9" w:rsidRPr="00C356BE">
        <w:rPr>
          <w:rFonts w:ascii="Aptos Display" w:hAnsi="Aptos Display" w:cs="Arial"/>
          <w:bCs/>
          <w:sz w:val="22"/>
          <w:szCs w:val="22"/>
        </w:rPr>
        <w:t>:</w:t>
      </w:r>
    </w:p>
    <w:p w14:paraId="20B4E207" w14:textId="564FF597" w:rsidR="008C17D9" w:rsidRPr="00C356BE" w:rsidRDefault="008C17D9" w:rsidP="00316758">
      <w:pPr>
        <w:jc w:val="both"/>
        <w:rPr>
          <w:rFonts w:ascii="Aptos Display" w:hAnsi="Aptos Display" w:cs="Arial"/>
          <w:bCs/>
          <w:sz w:val="22"/>
          <w:szCs w:val="22"/>
        </w:rPr>
      </w:pPr>
    </w:p>
    <w:tbl>
      <w:tblPr>
        <w:tblStyle w:val="TableGridLight"/>
        <w:tblW w:w="8440" w:type="dxa"/>
        <w:tblInd w:w="-5" w:type="dxa"/>
        <w:tblLook w:val="04A0" w:firstRow="1" w:lastRow="0" w:firstColumn="1" w:lastColumn="0" w:noHBand="0" w:noVBand="1"/>
      </w:tblPr>
      <w:tblGrid>
        <w:gridCol w:w="925"/>
        <w:gridCol w:w="53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8C17D9" w:rsidRPr="00C356BE" w14:paraId="0BCEE540" w14:textId="77777777" w:rsidTr="00C87E75">
        <w:trPr>
          <w:trHeight w:val="342"/>
        </w:trPr>
        <w:tc>
          <w:tcPr>
            <w:tcW w:w="925" w:type="dxa"/>
            <w:hideMark/>
          </w:tcPr>
          <w:p w14:paraId="11181C11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Credits</w:t>
            </w:r>
          </w:p>
        </w:tc>
        <w:tc>
          <w:tcPr>
            <w:tcW w:w="530" w:type="dxa"/>
            <w:hideMark/>
          </w:tcPr>
          <w:p w14:paraId="64F9844D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10</w:t>
            </w:r>
          </w:p>
        </w:tc>
        <w:tc>
          <w:tcPr>
            <w:tcW w:w="635" w:type="dxa"/>
            <w:hideMark/>
          </w:tcPr>
          <w:p w14:paraId="53556CCA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20</w:t>
            </w:r>
          </w:p>
        </w:tc>
        <w:tc>
          <w:tcPr>
            <w:tcW w:w="635" w:type="dxa"/>
            <w:hideMark/>
          </w:tcPr>
          <w:p w14:paraId="0F3B7407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30</w:t>
            </w:r>
          </w:p>
        </w:tc>
        <w:tc>
          <w:tcPr>
            <w:tcW w:w="635" w:type="dxa"/>
            <w:hideMark/>
          </w:tcPr>
          <w:p w14:paraId="76DEE092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40</w:t>
            </w:r>
          </w:p>
        </w:tc>
        <w:tc>
          <w:tcPr>
            <w:tcW w:w="635" w:type="dxa"/>
            <w:hideMark/>
          </w:tcPr>
          <w:p w14:paraId="5F5A2B70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50</w:t>
            </w:r>
          </w:p>
        </w:tc>
        <w:tc>
          <w:tcPr>
            <w:tcW w:w="635" w:type="dxa"/>
            <w:hideMark/>
          </w:tcPr>
          <w:p w14:paraId="21413ED5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60</w:t>
            </w:r>
          </w:p>
        </w:tc>
        <w:tc>
          <w:tcPr>
            <w:tcW w:w="635" w:type="dxa"/>
            <w:hideMark/>
          </w:tcPr>
          <w:p w14:paraId="5F142E5E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70</w:t>
            </w:r>
          </w:p>
        </w:tc>
        <w:tc>
          <w:tcPr>
            <w:tcW w:w="635" w:type="dxa"/>
            <w:hideMark/>
          </w:tcPr>
          <w:p w14:paraId="2443C6CF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80</w:t>
            </w:r>
          </w:p>
        </w:tc>
        <w:tc>
          <w:tcPr>
            <w:tcW w:w="635" w:type="dxa"/>
            <w:hideMark/>
          </w:tcPr>
          <w:p w14:paraId="572EB3F0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90</w:t>
            </w:r>
          </w:p>
        </w:tc>
        <w:tc>
          <w:tcPr>
            <w:tcW w:w="635" w:type="dxa"/>
            <w:hideMark/>
          </w:tcPr>
          <w:p w14:paraId="35B9D5A1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100</w:t>
            </w:r>
          </w:p>
        </w:tc>
        <w:tc>
          <w:tcPr>
            <w:tcW w:w="635" w:type="dxa"/>
            <w:hideMark/>
          </w:tcPr>
          <w:p w14:paraId="35455A5B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110</w:t>
            </w:r>
          </w:p>
        </w:tc>
        <w:tc>
          <w:tcPr>
            <w:tcW w:w="635" w:type="dxa"/>
            <w:hideMark/>
          </w:tcPr>
          <w:p w14:paraId="40A818DE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120</w:t>
            </w:r>
          </w:p>
        </w:tc>
      </w:tr>
      <w:tr w:rsidR="008C17D9" w:rsidRPr="00C356BE" w14:paraId="3DA09EE8" w14:textId="77777777" w:rsidTr="008C17D9">
        <w:trPr>
          <w:trHeight w:val="522"/>
        </w:trPr>
        <w:tc>
          <w:tcPr>
            <w:tcW w:w="925" w:type="dxa"/>
            <w:hideMark/>
          </w:tcPr>
          <w:p w14:paraId="1B3D919B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</w:rPr>
              <w:t>Fee Payable</w:t>
            </w:r>
          </w:p>
        </w:tc>
        <w:tc>
          <w:tcPr>
            <w:tcW w:w="530" w:type="dxa"/>
            <w:hideMark/>
          </w:tcPr>
          <w:p w14:paraId="2407BA7B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£75</w:t>
            </w:r>
          </w:p>
        </w:tc>
        <w:tc>
          <w:tcPr>
            <w:tcW w:w="635" w:type="dxa"/>
            <w:hideMark/>
          </w:tcPr>
          <w:p w14:paraId="5789CBFC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£150</w:t>
            </w:r>
          </w:p>
        </w:tc>
        <w:tc>
          <w:tcPr>
            <w:tcW w:w="635" w:type="dxa"/>
            <w:hideMark/>
          </w:tcPr>
          <w:p w14:paraId="5C637170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£225</w:t>
            </w:r>
          </w:p>
        </w:tc>
        <w:tc>
          <w:tcPr>
            <w:tcW w:w="635" w:type="dxa"/>
            <w:hideMark/>
          </w:tcPr>
          <w:p w14:paraId="6E03CF4B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£300</w:t>
            </w:r>
          </w:p>
        </w:tc>
        <w:tc>
          <w:tcPr>
            <w:tcW w:w="635" w:type="dxa"/>
            <w:hideMark/>
          </w:tcPr>
          <w:p w14:paraId="233468E2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£375</w:t>
            </w:r>
          </w:p>
        </w:tc>
        <w:tc>
          <w:tcPr>
            <w:tcW w:w="635" w:type="dxa"/>
            <w:hideMark/>
          </w:tcPr>
          <w:p w14:paraId="2CA86AAA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£450</w:t>
            </w:r>
          </w:p>
        </w:tc>
        <w:tc>
          <w:tcPr>
            <w:tcW w:w="635" w:type="dxa"/>
            <w:hideMark/>
          </w:tcPr>
          <w:p w14:paraId="5410B6F3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£525</w:t>
            </w:r>
          </w:p>
        </w:tc>
        <w:tc>
          <w:tcPr>
            <w:tcW w:w="635" w:type="dxa"/>
            <w:hideMark/>
          </w:tcPr>
          <w:p w14:paraId="20477527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£600</w:t>
            </w:r>
          </w:p>
        </w:tc>
        <w:tc>
          <w:tcPr>
            <w:tcW w:w="635" w:type="dxa"/>
            <w:hideMark/>
          </w:tcPr>
          <w:p w14:paraId="706609B8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£675</w:t>
            </w:r>
          </w:p>
        </w:tc>
        <w:tc>
          <w:tcPr>
            <w:tcW w:w="635" w:type="dxa"/>
            <w:hideMark/>
          </w:tcPr>
          <w:p w14:paraId="158FCCA9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£750</w:t>
            </w:r>
          </w:p>
        </w:tc>
        <w:tc>
          <w:tcPr>
            <w:tcW w:w="635" w:type="dxa"/>
            <w:hideMark/>
          </w:tcPr>
          <w:p w14:paraId="48AB29C3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£825</w:t>
            </w:r>
          </w:p>
        </w:tc>
        <w:tc>
          <w:tcPr>
            <w:tcW w:w="635" w:type="dxa"/>
            <w:hideMark/>
          </w:tcPr>
          <w:p w14:paraId="696E0AC9" w14:textId="77777777" w:rsidR="008C17D9" w:rsidRPr="00C356BE" w:rsidRDefault="008C17D9" w:rsidP="008C17D9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</w:rPr>
              <w:t>£900</w:t>
            </w:r>
          </w:p>
        </w:tc>
      </w:tr>
    </w:tbl>
    <w:p w14:paraId="548D93E5" w14:textId="77777777" w:rsidR="008C17D9" w:rsidRPr="00C356BE" w:rsidRDefault="008C17D9" w:rsidP="00316758">
      <w:pPr>
        <w:jc w:val="both"/>
        <w:rPr>
          <w:rFonts w:ascii="Aptos Display" w:hAnsi="Aptos Display" w:cs="Arial"/>
          <w:i/>
          <w:sz w:val="22"/>
          <w:szCs w:val="22"/>
        </w:rPr>
      </w:pPr>
    </w:p>
    <w:p w14:paraId="7AFAC439" w14:textId="03093AA7" w:rsidR="00BB52A3" w:rsidRPr="00C356BE" w:rsidRDefault="00F42755" w:rsidP="00883E36">
      <w:pPr>
        <w:tabs>
          <w:tab w:val="left" w:pos="-720"/>
        </w:tabs>
        <w:suppressAutoHyphens/>
        <w:jc w:val="both"/>
        <w:rPr>
          <w:rFonts w:ascii="Aptos Display" w:hAnsi="Aptos Display" w:cs="Arial"/>
          <w:spacing w:val="-3"/>
          <w:sz w:val="22"/>
          <w:szCs w:val="22"/>
        </w:rPr>
      </w:pPr>
      <w:r>
        <w:rPr>
          <w:rFonts w:ascii="Aptos Display" w:hAnsi="Aptos Display" w:cs="Arial"/>
          <w:spacing w:val="-3"/>
          <w:sz w:val="22"/>
          <w:szCs w:val="22"/>
        </w:rPr>
        <w:t>We will contact you when it is time to make payment with advice on how to pay.</w:t>
      </w:r>
    </w:p>
    <w:p w14:paraId="0146B6AC" w14:textId="77777777" w:rsidR="00F30290" w:rsidRPr="00C356BE" w:rsidRDefault="00F30290" w:rsidP="00883E36">
      <w:pPr>
        <w:tabs>
          <w:tab w:val="left" w:pos="-720"/>
        </w:tabs>
        <w:suppressAutoHyphens/>
        <w:jc w:val="both"/>
        <w:rPr>
          <w:rFonts w:ascii="Aptos Display" w:hAnsi="Aptos Display" w:cs="Arial"/>
          <w:b/>
          <w:spacing w:val="-3"/>
          <w:sz w:val="22"/>
          <w:szCs w:val="22"/>
          <w:u w:val="single"/>
        </w:rPr>
      </w:pPr>
    </w:p>
    <w:p w14:paraId="10DA909F" w14:textId="77777777" w:rsidR="00D16971" w:rsidRPr="00C356BE" w:rsidRDefault="00D16971" w:rsidP="00883E36">
      <w:pPr>
        <w:tabs>
          <w:tab w:val="left" w:pos="-720"/>
        </w:tabs>
        <w:suppressAutoHyphens/>
        <w:jc w:val="both"/>
        <w:rPr>
          <w:rFonts w:ascii="Aptos Display" w:hAnsi="Aptos Display" w:cs="Arial"/>
          <w:b/>
          <w:spacing w:val="-3"/>
          <w:sz w:val="22"/>
          <w:szCs w:val="22"/>
          <w:u w:val="single"/>
        </w:rPr>
      </w:pPr>
      <w:r w:rsidRPr="00C356BE">
        <w:rPr>
          <w:rFonts w:ascii="Aptos Display" w:hAnsi="Aptos Display" w:cs="Arial"/>
          <w:b/>
          <w:spacing w:val="-3"/>
          <w:sz w:val="22"/>
          <w:szCs w:val="22"/>
          <w:u w:val="single"/>
        </w:rPr>
        <w:t>Exam Timetables</w:t>
      </w:r>
    </w:p>
    <w:p w14:paraId="2BEAD6B7" w14:textId="77777777" w:rsidR="0084103B" w:rsidRPr="00C356BE" w:rsidRDefault="0084103B" w:rsidP="00883E36">
      <w:pPr>
        <w:tabs>
          <w:tab w:val="left" w:pos="-720"/>
        </w:tabs>
        <w:suppressAutoHyphens/>
        <w:jc w:val="both"/>
        <w:rPr>
          <w:rFonts w:ascii="Aptos Display" w:hAnsi="Aptos Display" w:cs="Arial"/>
          <w:spacing w:val="-3"/>
          <w:sz w:val="22"/>
          <w:szCs w:val="22"/>
        </w:rPr>
      </w:pPr>
    </w:p>
    <w:p w14:paraId="0A2F8B6D" w14:textId="19C5AA11" w:rsidR="00E9636C" w:rsidRPr="00C356BE" w:rsidRDefault="00D16971" w:rsidP="00191E04">
      <w:pPr>
        <w:tabs>
          <w:tab w:val="left" w:pos="-720"/>
        </w:tabs>
        <w:suppressAutoHyphens/>
        <w:jc w:val="both"/>
        <w:rPr>
          <w:rFonts w:ascii="Aptos Display" w:hAnsi="Aptos Display" w:cs="Arial"/>
          <w:spacing w:val="-3"/>
          <w:sz w:val="22"/>
          <w:szCs w:val="22"/>
        </w:rPr>
      </w:pPr>
      <w:r w:rsidRPr="00C356BE">
        <w:rPr>
          <w:rFonts w:ascii="Aptos Display" w:hAnsi="Aptos Display" w:cs="Arial"/>
          <w:spacing w:val="-3"/>
          <w:sz w:val="22"/>
          <w:szCs w:val="22"/>
        </w:rPr>
        <w:t>Following enrolment</w:t>
      </w:r>
      <w:r w:rsidR="00567C59" w:rsidRPr="00C356BE">
        <w:rPr>
          <w:rFonts w:ascii="Aptos Display" w:hAnsi="Aptos Display" w:cs="Arial"/>
          <w:spacing w:val="-3"/>
          <w:sz w:val="22"/>
          <w:szCs w:val="22"/>
        </w:rPr>
        <w:t>,</w:t>
      </w:r>
      <w:r w:rsidRPr="00C356BE">
        <w:rPr>
          <w:rFonts w:ascii="Aptos Display" w:hAnsi="Aptos Display" w:cs="Arial"/>
          <w:spacing w:val="-3"/>
          <w:sz w:val="22"/>
          <w:szCs w:val="22"/>
        </w:rPr>
        <w:t xml:space="preserve"> exam time</w:t>
      </w:r>
      <w:r w:rsidR="0084103B" w:rsidRPr="00C356BE">
        <w:rPr>
          <w:rFonts w:ascii="Aptos Display" w:hAnsi="Aptos Display" w:cs="Arial"/>
          <w:spacing w:val="-3"/>
          <w:sz w:val="22"/>
          <w:szCs w:val="22"/>
        </w:rPr>
        <w:t xml:space="preserve">tables will be available to students via their </w:t>
      </w:r>
      <w:r w:rsidRPr="00C356BE">
        <w:rPr>
          <w:rFonts w:ascii="Aptos Display" w:hAnsi="Aptos Display" w:cs="Arial"/>
          <w:spacing w:val="-3"/>
          <w:sz w:val="22"/>
          <w:szCs w:val="22"/>
        </w:rPr>
        <w:t xml:space="preserve">student intranet account.  Details regarding coursework are available from the relevant </w:t>
      </w:r>
      <w:r w:rsidR="00692F6D" w:rsidRPr="00C356BE">
        <w:rPr>
          <w:rFonts w:ascii="Aptos Display" w:hAnsi="Aptos Display" w:cs="Arial"/>
          <w:spacing w:val="-3"/>
          <w:sz w:val="22"/>
          <w:szCs w:val="22"/>
        </w:rPr>
        <w:t>Faculty</w:t>
      </w:r>
      <w:r w:rsidRPr="00C356BE">
        <w:rPr>
          <w:rFonts w:ascii="Aptos Display" w:hAnsi="Aptos Display" w:cs="Arial"/>
          <w:spacing w:val="-3"/>
          <w:sz w:val="22"/>
          <w:szCs w:val="22"/>
        </w:rPr>
        <w:t>/School.</w:t>
      </w:r>
    </w:p>
    <w:p w14:paraId="796A157C" w14:textId="77777777" w:rsidR="00C87E75" w:rsidRPr="00C356BE" w:rsidRDefault="00C87E75" w:rsidP="00191E04">
      <w:pPr>
        <w:tabs>
          <w:tab w:val="left" w:pos="-720"/>
        </w:tabs>
        <w:suppressAutoHyphens/>
        <w:jc w:val="both"/>
        <w:rPr>
          <w:rFonts w:ascii="Aptos Display" w:hAnsi="Aptos Display" w:cs="Arial"/>
          <w:spacing w:val="-3"/>
          <w:sz w:val="22"/>
          <w:szCs w:val="22"/>
        </w:rPr>
      </w:pPr>
    </w:p>
    <w:p w14:paraId="2F0E89BE" w14:textId="59E22658" w:rsidR="00F30290" w:rsidRDefault="00D03501" w:rsidP="00A76B58">
      <w:pPr>
        <w:tabs>
          <w:tab w:val="left" w:pos="-720"/>
        </w:tabs>
        <w:suppressAutoHyphens/>
        <w:jc w:val="both"/>
        <w:rPr>
          <w:rFonts w:ascii="Aptos Display" w:hAnsi="Aptos Display"/>
          <w:sz w:val="22"/>
          <w:szCs w:val="22"/>
        </w:rPr>
      </w:pP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>Th</w:t>
      </w:r>
      <w:r w:rsidR="00567C59"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 xml:space="preserve">e </w:t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 xml:space="preserve">completed </w:t>
      </w:r>
      <w:r w:rsidR="00567C59"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 xml:space="preserve">external candidate enrolment </w:t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 xml:space="preserve">form should be returned </w:t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softHyphen/>
        <w:t xml:space="preserve">to </w:t>
      </w:r>
      <w:r w:rsidR="000F3E3D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>us</w:t>
      </w:r>
      <w:r w:rsidR="00A76B58"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 xml:space="preserve"> </w:t>
      </w: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>via email (</w:t>
      </w:r>
      <w:hyperlink r:id="rId10" w:history="1">
        <w:r w:rsidR="000F3E3D" w:rsidRPr="00A57155">
          <w:rPr>
            <w:rStyle w:val="Hyperlink"/>
            <w:rFonts w:ascii="Aptos Display" w:hAnsi="Aptos Display"/>
            <w:sz w:val="22"/>
            <w:szCs w:val="22"/>
          </w:rPr>
          <w:t>MUH-InterimEscalation@swansea.ac.uk</w:t>
        </w:r>
      </w:hyperlink>
      <w:r w:rsidR="000F3E3D">
        <w:rPr>
          <w:rFonts w:ascii="Aptos Display" w:hAnsi="Aptos Display"/>
          <w:sz w:val="22"/>
          <w:szCs w:val="22"/>
        </w:rPr>
        <w:t xml:space="preserve">). </w:t>
      </w:r>
    </w:p>
    <w:p w14:paraId="02C70EAE" w14:textId="77777777" w:rsidR="00C81044" w:rsidRPr="00507A4A" w:rsidRDefault="00C81044" w:rsidP="00A76B58">
      <w:pPr>
        <w:tabs>
          <w:tab w:val="left" w:pos="-720"/>
        </w:tabs>
        <w:suppressAutoHyphens/>
        <w:jc w:val="both"/>
        <w:rPr>
          <w:rFonts w:ascii="Aptos Display" w:hAnsi="Aptos Display"/>
          <w:sz w:val="22"/>
          <w:szCs w:val="22"/>
        </w:rPr>
      </w:pPr>
    </w:p>
    <w:p w14:paraId="169A16F3" w14:textId="0DD898E1" w:rsidR="00A76B58" w:rsidRPr="000F3E3D" w:rsidRDefault="00A76B58" w:rsidP="00A76B58">
      <w:pPr>
        <w:tabs>
          <w:tab w:val="left" w:pos="-720"/>
        </w:tabs>
        <w:suppressAutoHyphens/>
        <w:jc w:val="both"/>
        <w:rPr>
          <w:rFonts w:ascii="Aptos Display" w:hAnsi="Aptos Display"/>
          <w:sz w:val="22"/>
          <w:szCs w:val="22"/>
        </w:rPr>
      </w:pPr>
      <w:r w:rsidRPr="000F3E3D">
        <w:rPr>
          <w:rFonts w:ascii="Aptos Display" w:hAnsi="Aptos Display"/>
          <w:sz w:val="22"/>
          <w:szCs w:val="22"/>
        </w:rPr>
        <w:t xml:space="preserve">Please contact </w:t>
      </w:r>
      <w:r w:rsidR="000F3E3D" w:rsidRPr="000F3E3D">
        <w:rPr>
          <w:rFonts w:ascii="Aptos Display" w:hAnsi="Aptos Display"/>
        </w:rPr>
        <w:t xml:space="preserve">us </w:t>
      </w:r>
      <w:r w:rsidRPr="000F3E3D">
        <w:rPr>
          <w:rFonts w:ascii="Aptos Display" w:hAnsi="Aptos Display"/>
          <w:sz w:val="22"/>
          <w:szCs w:val="22"/>
        </w:rPr>
        <w:t>if you have any questions.</w:t>
      </w:r>
    </w:p>
    <w:p w14:paraId="7D513629" w14:textId="77777777" w:rsidR="00A76B58" w:rsidRPr="00A76B58" w:rsidRDefault="00A76B58" w:rsidP="00A76B58">
      <w:pPr>
        <w:tabs>
          <w:tab w:val="left" w:pos="-720"/>
        </w:tabs>
        <w:suppressAutoHyphens/>
        <w:jc w:val="both"/>
        <w:rPr>
          <w:rFonts w:ascii="Aptos Display" w:hAnsi="Aptos Display"/>
          <w:sz w:val="22"/>
          <w:szCs w:val="22"/>
        </w:rPr>
      </w:pPr>
    </w:p>
    <w:p w14:paraId="6AB81641" w14:textId="77777777" w:rsidR="00A76B58" w:rsidRPr="00C356BE" w:rsidRDefault="00A76B58" w:rsidP="00A76B58">
      <w:pPr>
        <w:tabs>
          <w:tab w:val="left" w:pos="-720"/>
        </w:tabs>
        <w:suppressAutoHyphens/>
        <w:jc w:val="both"/>
        <w:rPr>
          <w:rFonts w:ascii="Aptos Display" w:hAnsi="Aptos Display" w:cs="Arial"/>
          <w:i/>
          <w:iCs/>
          <w:noProof/>
          <w:sz w:val="22"/>
          <w:szCs w:val="22"/>
        </w:rPr>
      </w:pPr>
    </w:p>
    <w:p w14:paraId="0A9A1EA2" w14:textId="77777777" w:rsidR="00D03501" w:rsidRDefault="00D03501" w:rsidP="00F30290">
      <w:pPr>
        <w:rPr>
          <w:rFonts w:ascii="Aptos Display" w:hAnsi="Aptos Display" w:cs="Arial"/>
          <w:b/>
          <w:bCs/>
        </w:rPr>
      </w:pPr>
    </w:p>
    <w:p w14:paraId="5625191A" w14:textId="77777777" w:rsidR="006970D6" w:rsidRDefault="006970D6" w:rsidP="00F30290">
      <w:pPr>
        <w:rPr>
          <w:rFonts w:ascii="Aptos Display" w:hAnsi="Aptos Display" w:cs="Arial"/>
          <w:b/>
          <w:bCs/>
        </w:rPr>
      </w:pPr>
    </w:p>
    <w:p w14:paraId="1D3EC21D" w14:textId="77777777" w:rsidR="006970D6" w:rsidRDefault="006970D6" w:rsidP="00F30290">
      <w:pPr>
        <w:rPr>
          <w:rFonts w:ascii="Aptos Display" w:hAnsi="Aptos Display" w:cs="Arial"/>
          <w:b/>
          <w:bCs/>
        </w:rPr>
      </w:pPr>
    </w:p>
    <w:p w14:paraId="01A0D19A" w14:textId="77777777" w:rsidR="006970D6" w:rsidRDefault="006970D6" w:rsidP="00F30290">
      <w:pPr>
        <w:rPr>
          <w:rFonts w:ascii="Aptos Display" w:hAnsi="Aptos Display" w:cs="Arial"/>
          <w:b/>
          <w:bCs/>
        </w:rPr>
      </w:pPr>
    </w:p>
    <w:p w14:paraId="3757037C" w14:textId="77777777" w:rsidR="006970D6" w:rsidRPr="00C356BE" w:rsidRDefault="006970D6" w:rsidP="00F30290">
      <w:pPr>
        <w:rPr>
          <w:rFonts w:ascii="Aptos Display" w:hAnsi="Aptos Display" w:cs="Arial"/>
        </w:rPr>
      </w:pPr>
    </w:p>
    <w:p w14:paraId="50B6679A" w14:textId="2CFD2F55" w:rsidR="00316912" w:rsidRDefault="00316912" w:rsidP="00883E36">
      <w:pPr>
        <w:tabs>
          <w:tab w:val="center" w:pos="4513"/>
        </w:tabs>
        <w:suppressAutoHyphens/>
        <w:jc w:val="both"/>
        <w:rPr>
          <w:rFonts w:ascii="Aptos Display" w:hAnsi="Aptos Display" w:cs="Arial"/>
          <w:sz w:val="22"/>
          <w:szCs w:val="22"/>
        </w:rPr>
      </w:pPr>
    </w:p>
    <w:p w14:paraId="4F5DDC51" w14:textId="77777777" w:rsidR="00C81044" w:rsidRDefault="00C81044" w:rsidP="00883E36">
      <w:pPr>
        <w:tabs>
          <w:tab w:val="center" w:pos="4513"/>
        </w:tabs>
        <w:suppressAutoHyphens/>
        <w:jc w:val="both"/>
        <w:rPr>
          <w:rFonts w:ascii="Aptos Display" w:hAnsi="Aptos Display" w:cs="Arial"/>
          <w:sz w:val="22"/>
          <w:szCs w:val="22"/>
        </w:rPr>
      </w:pPr>
    </w:p>
    <w:p w14:paraId="6BCAA55C" w14:textId="77777777" w:rsidR="00C81044" w:rsidRDefault="00C81044" w:rsidP="00883E36">
      <w:pPr>
        <w:tabs>
          <w:tab w:val="center" w:pos="4513"/>
        </w:tabs>
        <w:suppressAutoHyphens/>
        <w:jc w:val="both"/>
        <w:rPr>
          <w:rFonts w:ascii="Aptos Display" w:hAnsi="Aptos Display" w:cs="Arial"/>
          <w:sz w:val="22"/>
          <w:szCs w:val="22"/>
        </w:rPr>
      </w:pPr>
    </w:p>
    <w:p w14:paraId="451E4F41" w14:textId="77777777" w:rsidR="00C81044" w:rsidRDefault="00C81044" w:rsidP="00883E36">
      <w:pPr>
        <w:tabs>
          <w:tab w:val="center" w:pos="4513"/>
        </w:tabs>
        <w:suppressAutoHyphens/>
        <w:jc w:val="both"/>
        <w:rPr>
          <w:rFonts w:ascii="Aptos Display" w:hAnsi="Aptos Display" w:cs="Arial"/>
          <w:sz w:val="22"/>
          <w:szCs w:val="22"/>
        </w:rPr>
      </w:pPr>
    </w:p>
    <w:p w14:paraId="65AD955A" w14:textId="77777777" w:rsidR="00C81044" w:rsidRDefault="00C81044" w:rsidP="00883E36">
      <w:pPr>
        <w:tabs>
          <w:tab w:val="center" w:pos="4513"/>
        </w:tabs>
        <w:suppressAutoHyphens/>
        <w:jc w:val="both"/>
        <w:rPr>
          <w:rFonts w:ascii="Aptos Display" w:hAnsi="Aptos Display" w:cs="Arial"/>
          <w:sz w:val="22"/>
          <w:szCs w:val="22"/>
        </w:rPr>
      </w:pPr>
    </w:p>
    <w:p w14:paraId="03E6F2C4" w14:textId="77777777" w:rsidR="00C81044" w:rsidRDefault="00C81044" w:rsidP="00883E36">
      <w:pPr>
        <w:tabs>
          <w:tab w:val="center" w:pos="4513"/>
        </w:tabs>
        <w:suppressAutoHyphens/>
        <w:jc w:val="both"/>
        <w:rPr>
          <w:rFonts w:ascii="Aptos Display" w:hAnsi="Aptos Display" w:cs="Arial"/>
          <w:sz w:val="22"/>
          <w:szCs w:val="22"/>
        </w:rPr>
      </w:pPr>
    </w:p>
    <w:p w14:paraId="5F77CDA4" w14:textId="642E861D" w:rsidR="00191179" w:rsidRPr="00C356BE" w:rsidRDefault="00191179" w:rsidP="00191179">
      <w:pPr>
        <w:jc w:val="both"/>
        <w:rPr>
          <w:rFonts w:ascii="Aptos Display" w:hAnsi="Aptos Display" w:cs="Arial"/>
          <w:b/>
          <w:spacing w:val="-3"/>
          <w:sz w:val="22"/>
          <w:szCs w:val="22"/>
          <w:u w:val="single"/>
        </w:rPr>
      </w:pPr>
      <w:r w:rsidRPr="00C356BE">
        <w:rPr>
          <w:rFonts w:ascii="Aptos Display" w:hAnsi="Aptos Display" w:cs="Arial"/>
          <w:b/>
          <w:bCs/>
          <w:spacing w:val="-3"/>
          <w:sz w:val="22"/>
          <w:szCs w:val="22"/>
          <w:u w:val="single"/>
          <w:lang w:val="cy-GB"/>
        </w:rPr>
        <w:lastRenderedPageBreak/>
        <w:t>Pwy sy'n gymwys</w:t>
      </w:r>
    </w:p>
    <w:p w14:paraId="121902D1" w14:textId="77777777" w:rsidR="00191179" w:rsidRPr="00C356BE" w:rsidRDefault="00191179" w:rsidP="00191179">
      <w:pPr>
        <w:jc w:val="both"/>
        <w:rPr>
          <w:rFonts w:ascii="Aptos Display" w:hAnsi="Aptos Display" w:cs="Arial"/>
          <w:spacing w:val="-3"/>
          <w:sz w:val="22"/>
          <w:szCs w:val="22"/>
        </w:rPr>
      </w:pPr>
    </w:p>
    <w:p w14:paraId="648DD787" w14:textId="77777777" w:rsidR="00191179" w:rsidRPr="00C356BE" w:rsidRDefault="00191179" w:rsidP="00191179">
      <w:pPr>
        <w:jc w:val="both"/>
        <w:rPr>
          <w:rFonts w:ascii="Aptos Display" w:hAnsi="Aptos Display" w:cs="Arial"/>
          <w:spacing w:val="-3"/>
          <w:sz w:val="22"/>
          <w:szCs w:val="22"/>
        </w:rPr>
      </w:pPr>
      <w:r w:rsidRPr="00C356BE">
        <w:rPr>
          <w:rFonts w:ascii="Aptos Display" w:hAnsi="Aptos Display" w:cs="Arial"/>
          <w:spacing w:val="-3"/>
          <w:sz w:val="22"/>
          <w:szCs w:val="22"/>
          <w:lang w:val="cy-GB"/>
        </w:rPr>
        <w:t xml:space="preserve">Os oes angen i fyfyrwyr ail-wneud lefel astudio, cânt wneud cais i ail-wneud y modiwlau a fethwyd fel ymgeiswyr mewnol yn unig. Yr eithriadau yw graddau ôl-raddedig a addysgir, y Diploma Graddedig yn y Gyfraith (GDL) a rhai myfyrwyr gwyddor iechyd, a gaiff wneud cais i ail-wneud modiwlau fel ymgeiswyr allanol. Yn ogystal, gellir rhoi'r cyfle i fyfyrwyr gofrestru fel myfyrwyr allanol oherwydd amgylchiadau eithriadol (h.y. o ganlyniad i banel/penderfyniad apêl y Pwyllgor Achosion Myfyrwyr). </w:t>
      </w:r>
    </w:p>
    <w:p w14:paraId="30923A73" w14:textId="77777777" w:rsidR="00191179" w:rsidRPr="00C356BE" w:rsidRDefault="00191179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b/>
          <w:bCs/>
          <w:noProof/>
          <w:sz w:val="22"/>
          <w:szCs w:val="22"/>
        </w:rPr>
      </w:pPr>
    </w:p>
    <w:p w14:paraId="74D91089" w14:textId="77777777" w:rsidR="00191179" w:rsidRPr="00C356BE" w:rsidRDefault="00191179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noProof/>
          <w:sz w:val="22"/>
          <w:szCs w:val="22"/>
        </w:rPr>
      </w:pPr>
      <w:r w:rsidRPr="00C356BE">
        <w:rPr>
          <w:rFonts w:ascii="Aptos Display" w:hAnsi="Aptos Display" w:cs="Arial"/>
          <w:b/>
          <w:bCs/>
          <w:noProof/>
          <w:sz w:val="22"/>
          <w:szCs w:val="22"/>
          <w:lang w:val="cy-GB"/>
        </w:rPr>
        <w:t xml:space="preserve">Cyfrifoldeb y myfyriwr yw cysylltu â'i Gyfadran/Ysgol i wirio a yw'n gymwys i sefyll arholiadau neu gyflwyno gwaith cwrs fel ymgeisydd allanol a sicrhau ei fod yn bosibl sefyll y modiwlau perthnasol (h.y. bod y modiwlau dan sylw ar gael o hyd ac nid yw'r cynnwys wedi newid). </w:t>
      </w:r>
    </w:p>
    <w:p w14:paraId="465C51E7" w14:textId="77777777" w:rsidR="00191179" w:rsidRPr="00C356BE" w:rsidRDefault="00191179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noProof/>
          <w:sz w:val="22"/>
          <w:szCs w:val="22"/>
        </w:rPr>
      </w:pPr>
    </w:p>
    <w:p w14:paraId="5EBEE7C1" w14:textId="77777777" w:rsidR="00191179" w:rsidRPr="00C356BE" w:rsidRDefault="00191179" w:rsidP="00191179">
      <w:pPr>
        <w:jc w:val="both"/>
        <w:rPr>
          <w:rFonts w:ascii="Aptos Display" w:hAnsi="Aptos Display" w:cs="Arial"/>
          <w:sz w:val="22"/>
          <w:szCs w:val="22"/>
        </w:rPr>
      </w:pPr>
      <w:r w:rsidRPr="00C356BE">
        <w:rPr>
          <w:rFonts w:ascii="Aptos Display" w:hAnsi="Aptos Display" w:cs="Arial"/>
          <w:sz w:val="22"/>
          <w:szCs w:val="22"/>
          <w:lang w:val="cy-GB"/>
        </w:rPr>
        <w:t>Ymgeiswyr Allanol:-</w:t>
      </w:r>
    </w:p>
    <w:p w14:paraId="5CCDB2F9" w14:textId="77777777" w:rsidR="00191179" w:rsidRPr="00C356BE" w:rsidRDefault="00191179" w:rsidP="00191179">
      <w:pPr>
        <w:jc w:val="both"/>
        <w:rPr>
          <w:rFonts w:ascii="Aptos Display" w:hAnsi="Aptos Display" w:cs="Arial"/>
          <w:sz w:val="22"/>
          <w:szCs w:val="22"/>
        </w:rPr>
      </w:pPr>
    </w:p>
    <w:p w14:paraId="5A57EED2" w14:textId="77777777" w:rsidR="00191179" w:rsidRPr="00C356BE" w:rsidRDefault="00191179" w:rsidP="00191179">
      <w:pPr>
        <w:numPr>
          <w:ilvl w:val="0"/>
          <w:numId w:val="2"/>
        </w:numPr>
        <w:jc w:val="both"/>
        <w:rPr>
          <w:rFonts w:ascii="Aptos Display" w:eastAsia="Calibri" w:hAnsi="Aptos Display" w:cs="Arial"/>
          <w:sz w:val="22"/>
          <w:szCs w:val="22"/>
          <w:lang w:eastAsia="en-GB"/>
        </w:rPr>
      </w:pPr>
      <w:r w:rsidRPr="00C356BE">
        <w:rPr>
          <w:rFonts w:ascii="Aptos Display" w:eastAsia="Calibri" w:hAnsi="Aptos Display" w:cs="Arial"/>
          <w:sz w:val="22"/>
          <w:szCs w:val="22"/>
          <w:lang w:val="cy-GB" w:eastAsia="en-GB"/>
        </w:rPr>
        <w:t xml:space="preserve">Nid oes hawl ganddynt i fynd i ddarlithoedd na derbyn hyfforddiant ychwanegol. </w:t>
      </w:r>
    </w:p>
    <w:p w14:paraId="7A71CB7F" w14:textId="77777777" w:rsidR="00191179" w:rsidRPr="00C356BE" w:rsidRDefault="00191179" w:rsidP="00191179">
      <w:pPr>
        <w:numPr>
          <w:ilvl w:val="0"/>
          <w:numId w:val="2"/>
        </w:numPr>
        <w:jc w:val="both"/>
        <w:rPr>
          <w:rFonts w:ascii="Aptos Display" w:eastAsia="Calibri" w:hAnsi="Aptos Display" w:cs="Arial"/>
          <w:sz w:val="22"/>
          <w:szCs w:val="22"/>
          <w:lang w:eastAsia="en-GB"/>
        </w:rPr>
      </w:pPr>
      <w:r w:rsidRPr="00C356BE">
        <w:rPr>
          <w:rFonts w:ascii="Aptos Display" w:eastAsia="Calibri" w:hAnsi="Aptos Display" w:cs="Arial"/>
          <w:sz w:val="22"/>
          <w:szCs w:val="22"/>
          <w:lang w:val="cy-GB" w:eastAsia="en-GB"/>
        </w:rPr>
        <w:t>Dylent sicrhau bod ganddynt ddigon o nodiadau i’w hadolygu er mwyn eu galluogi nhw i sefyll arholiadau a/neu gyflwyno gwaith cwrs yn ystod y flwyddyn academaidd.</w:t>
      </w:r>
    </w:p>
    <w:p w14:paraId="7A98C5D6" w14:textId="77777777" w:rsidR="00191179" w:rsidRPr="00C356BE" w:rsidRDefault="00191179" w:rsidP="00191179">
      <w:pPr>
        <w:numPr>
          <w:ilvl w:val="0"/>
          <w:numId w:val="2"/>
        </w:numPr>
        <w:jc w:val="both"/>
        <w:rPr>
          <w:rFonts w:ascii="Aptos Display" w:eastAsia="Calibri" w:hAnsi="Aptos Display" w:cs="Arial"/>
          <w:sz w:val="22"/>
          <w:szCs w:val="22"/>
          <w:lang w:eastAsia="en-GB"/>
        </w:rPr>
      </w:pPr>
      <w:r w:rsidRPr="00C356BE">
        <w:rPr>
          <w:rFonts w:ascii="Aptos Display" w:eastAsia="Calibri" w:hAnsi="Aptos Display" w:cs="Arial"/>
          <w:sz w:val="22"/>
          <w:szCs w:val="22"/>
          <w:lang w:val="cy-GB" w:eastAsia="en-GB"/>
        </w:rPr>
        <w:t xml:space="preserve">Rhaid iddynt wirio nad yw cynnwys pob modiwl wedi newid ers y llynedd. </w:t>
      </w:r>
    </w:p>
    <w:p w14:paraId="51EAA8F0" w14:textId="77777777" w:rsidR="00191179" w:rsidRPr="00C356BE" w:rsidRDefault="00191179" w:rsidP="00191179">
      <w:pPr>
        <w:numPr>
          <w:ilvl w:val="0"/>
          <w:numId w:val="2"/>
        </w:numPr>
        <w:jc w:val="both"/>
        <w:rPr>
          <w:rFonts w:ascii="Aptos Display" w:eastAsia="Calibri" w:hAnsi="Aptos Display" w:cs="Arial"/>
          <w:sz w:val="22"/>
          <w:szCs w:val="22"/>
          <w:lang w:eastAsia="en-GB"/>
        </w:rPr>
      </w:pPr>
      <w:r w:rsidRPr="00C356BE">
        <w:rPr>
          <w:rFonts w:ascii="Aptos Display" w:eastAsia="Calibri" w:hAnsi="Aptos Display" w:cs="Arial"/>
          <w:sz w:val="22"/>
          <w:szCs w:val="22"/>
          <w:lang w:val="cy-GB" w:eastAsia="en-GB"/>
        </w:rPr>
        <w:t xml:space="preserve">Nid oes hawl ganddynt i fenthyca llyfrau o Lyfrgell y Brifysgol. </w:t>
      </w:r>
    </w:p>
    <w:p w14:paraId="325FE551" w14:textId="77777777" w:rsidR="00191179" w:rsidRPr="00C356BE" w:rsidRDefault="00191179" w:rsidP="00191179">
      <w:pPr>
        <w:numPr>
          <w:ilvl w:val="0"/>
          <w:numId w:val="2"/>
        </w:numPr>
        <w:jc w:val="both"/>
        <w:rPr>
          <w:rFonts w:ascii="Aptos Display" w:eastAsia="Calibri" w:hAnsi="Aptos Display" w:cs="Arial"/>
          <w:sz w:val="22"/>
          <w:szCs w:val="22"/>
          <w:lang w:eastAsia="en-GB"/>
        </w:rPr>
      </w:pPr>
      <w:r w:rsidRPr="00C356BE">
        <w:rPr>
          <w:rFonts w:ascii="Aptos Display" w:eastAsia="Calibri" w:hAnsi="Aptos Display" w:cs="Arial"/>
          <w:sz w:val="22"/>
          <w:szCs w:val="22"/>
          <w:lang w:val="cy-GB" w:eastAsia="en-GB"/>
        </w:rPr>
        <w:t xml:space="preserve">Ni chânt eu cofrestru nes bod y ffi ofynnol wedi'i thalu erbyn y dyddiad cau perthnasol. </w:t>
      </w:r>
    </w:p>
    <w:p w14:paraId="23ED1E02" w14:textId="6B700B4A" w:rsidR="00191179" w:rsidRPr="00C356BE" w:rsidRDefault="00191179" w:rsidP="00191179">
      <w:pPr>
        <w:numPr>
          <w:ilvl w:val="0"/>
          <w:numId w:val="2"/>
        </w:numPr>
        <w:jc w:val="both"/>
        <w:rPr>
          <w:rFonts w:ascii="Aptos Display" w:eastAsia="Calibri" w:hAnsi="Aptos Display" w:cs="Arial"/>
          <w:sz w:val="22"/>
          <w:szCs w:val="22"/>
          <w:lang w:eastAsia="en-GB"/>
        </w:rPr>
      </w:pPr>
      <w:r w:rsidRPr="00C356BE">
        <w:rPr>
          <w:rFonts w:ascii="Aptos Display" w:eastAsia="Calibri" w:hAnsi="Aptos Display" w:cs="Arial"/>
          <w:sz w:val="22"/>
          <w:szCs w:val="22"/>
          <w:lang w:val="cy-GB" w:eastAsia="en-GB"/>
        </w:rPr>
        <w:t xml:space="preserve">Os yn briodol, rhaid iddynt sicrhau bod ganddynt y fisa gywir i fynd i gwblhau unrhyw arholiadau neu asesiadau. Ceir rhagor o gyngor ar hyn drwy e-bostio Gwasanaethau Cydymffurfiaeth Myfyrwyr yn </w:t>
      </w:r>
      <w:hyperlink r:id="rId11" w:history="1">
        <w:r w:rsidR="000F3E3D" w:rsidRPr="00A57155">
          <w:rPr>
            <w:rStyle w:val="Hyperlink"/>
            <w:rFonts w:ascii="Aptos Display" w:eastAsia="Calibri" w:hAnsi="Aptos Display" w:cs="Arial"/>
            <w:bCs/>
            <w:sz w:val="22"/>
            <w:szCs w:val="22"/>
            <w:lang w:val="cy-GB" w:eastAsia="en-GB"/>
          </w:rPr>
          <w:t>visa.compliance@abertawe.ac.uk</w:t>
        </w:r>
      </w:hyperlink>
      <w:r w:rsidR="000F3E3D">
        <w:rPr>
          <w:rFonts w:ascii="Aptos Display" w:eastAsia="Calibri" w:hAnsi="Aptos Display" w:cs="Arial"/>
          <w:sz w:val="22"/>
          <w:szCs w:val="22"/>
          <w:lang w:val="cy-GB" w:eastAsia="en-GB"/>
        </w:rPr>
        <w:t xml:space="preserve"> </w:t>
      </w:r>
    </w:p>
    <w:p w14:paraId="5AA4F470" w14:textId="77777777" w:rsidR="00191179" w:rsidRPr="00C356BE" w:rsidRDefault="00191179" w:rsidP="00191179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  <w:r w:rsidRPr="00C356BE">
        <w:rPr>
          <w:rFonts w:ascii="Aptos Display" w:hAnsi="Aptos Display" w:cs="Arial"/>
          <w:b/>
          <w:bCs/>
          <w:sz w:val="22"/>
          <w:szCs w:val="22"/>
          <w:u w:val="single"/>
          <w:lang w:val="cy-GB"/>
        </w:rPr>
        <w:t>Ffioedd</w:t>
      </w:r>
    </w:p>
    <w:p w14:paraId="054251FF" w14:textId="77777777" w:rsidR="00191179" w:rsidRPr="00C356BE" w:rsidRDefault="00191179" w:rsidP="00191179">
      <w:pPr>
        <w:jc w:val="both"/>
        <w:rPr>
          <w:rFonts w:ascii="Aptos Display" w:hAnsi="Aptos Display" w:cs="Arial"/>
          <w:sz w:val="22"/>
          <w:szCs w:val="22"/>
        </w:rPr>
      </w:pPr>
    </w:p>
    <w:p w14:paraId="5C5046ED" w14:textId="77777777" w:rsidR="00191179" w:rsidRPr="00C356BE" w:rsidRDefault="00191179" w:rsidP="00191179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C356BE">
        <w:rPr>
          <w:rFonts w:ascii="Aptos Display" w:hAnsi="Aptos Display" w:cs="Arial"/>
          <w:bCs/>
          <w:sz w:val="22"/>
          <w:szCs w:val="22"/>
          <w:lang w:val="cy-GB"/>
        </w:rPr>
        <w:t xml:space="preserve">Caiff ffioedd eu cyfrifo ar </w:t>
      </w:r>
      <w:r w:rsidRPr="00C356BE">
        <w:rPr>
          <w:rFonts w:ascii="Aptos Display" w:hAnsi="Aptos Display" w:cs="Arial"/>
          <w:b/>
          <w:bCs/>
          <w:sz w:val="22"/>
          <w:szCs w:val="22"/>
          <w:lang w:val="cy-GB"/>
        </w:rPr>
        <w:t>£75GBP</w:t>
      </w:r>
      <w:r w:rsidRPr="00C356BE">
        <w:rPr>
          <w:rFonts w:ascii="Aptos Display" w:hAnsi="Aptos Display" w:cs="Arial"/>
          <w:bCs/>
          <w:sz w:val="22"/>
          <w:szCs w:val="22"/>
          <w:lang w:val="cy-GB"/>
        </w:rPr>
        <w:t xml:space="preserve"> fesul pob </w:t>
      </w:r>
      <w:r w:rsidRPr="00C356BE">
        <w:rPr>
          <w:rFonts w:ascii="Aptos Display" w:hAnsi="Aptos Display" w:cs="Arial"/>
          <w:b/>
          <w:bCs/>
          <w:sz w:val="22"/>
          <w:szCs w:val="22"/>
          <w:lang w:val="cy-GB"/>
        </w:rPr>
        <w:t>10 credyd</w:t>
      </w:r>
      <w:r w:rsidRPr="00C356BE">
        <w:rPr>
          <w:rFonts w:ascii="Aptos Display" w:hAnsi="Aptos Display" w:cs="Arial"/>
          <w:bCs/>
          <w:sz w:val="22"/>
          <w:szCs w:val="22"/>
          <w:lang w:val="cy-GB"/>
        </w:rPr>
        <w:t xml:space="preserve">. Bydd y tabl isod yn eich helpu i gyfrifo'r ffi y bydd angen i chi ei thalu er mwyn cofrestru fel ymgeisydd allanol: </w:t>
      </w:r>
    </w:p>
    <w:tbl>
      <w:tblPr>
        <w:tblStyle w:val="TableGridLight1"/>
        <w:tblpPr w:leftFromText="180" w:rightFromText="180" w:vertAnchor="text" w:horzAnchor="margin" w:tblpY="190"/>
        <w:tblW w:w="8406" w:type="dxa"/>
        <w:tblLook w:val="04A0" w:firstRow="1" w:lastRow="0" w:firstColumn="1" w:lastColumn="0" w:noHBand="0" w:noVBand="1"/>
      </w:tblPr>
      <w:tblGrid>
        <w:gridCol w:w="1043"/>
        <w:gridCol w:w="53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F93692" w:rsidRPr="00C356BE" w14:paraId="0BECB550" w14:textId="77777777" w:rsidTr="00F93692">
        <w:trPr>
          <w:trHeight w:val="260"/>
        </w:trPr>
        <w:tc>
          <w:tcPr>
            <w:tcW w:w="1070" w:type="dxa"/>
            <w:hideMark/>
          </w:tcPr>
          <w:p w14:paraId="517A9B65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Credydau</w:t>
            </w:r>
          </w:p>
        </w:tc>
        <w:tc>
          <w:tcPr>
            <w:tcW w:w="516" w:type="dxa"/>
            <w:hideMark/>
          </w:tcPr>
          <w:p w14:paraId="67A845D5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10</w:t>
            </w:r>
          </w:p>
        </w:tc>
        <w:tc>
          <w:tcPr>
            <w:tcW w:w="620" w:type="dxa"/>
            <w:hideMark/>
          </w:tcPr>
          <w:p w14:paraId="3D8BFBE8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20</w:t>
            </w:r>
          </w:p>
        </w:tc>
        <w:tc>
          <w:tcPr>
            <w:tcW w:w="620" w:type="dxa"/>
            <w:hideMark/>
          </w:tcPr>
          <w:p w14:paraId="3E4BD2F7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30</w:t>
            </w:r>
          </w:p>
        </w:tc>
        <w:tc>
          <w:tcPr>
            <w:tcW w:w="620" w:type="dxa"/>
            <w:hideMark/>
          </w:tcPr>
          <w:p w14:paraId="7DE925D8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40</w:t>
            </w:r>
          </w:p>
        </w:tc>
        <w:tc>
          <w:tcPr>
            <w:tcW w:w="620" w:type="dxa"/>
            <w:hideMark/>
          </w:tcPr>
          <w:p w14:paraId="745DC0AF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50</w:t>
            </w:r>
          </w:p>
        </w:tc>
        <w:tc>
          <w:tcPr>
            <w:tcW w:w="620" w:type="dxa"/>
            <w:hideMark/>
          </w:tcPr>
          <w:p w14:paraId="4BB5E519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60</w:t>
            </w:r>
          </w:p>
        </w:tc>
        <w:tc>
          <w:tcPr>
            <w:tcW w:w="620" w:type="dxa"/>
            <w:hideMark/>
          </w:tcPr>
          <w:p w14:paraId="1C22BCBC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70</w:t>
            </w:r>
          </w:p>
        </w:tc>
        <w:tc>
          <w:tcPr>
            <w:tcW w:w="620" w:type="dxa"/>
            <w:hideMark/>
          </w:tcPr>
          <w:p w14:paraId="7BAF4B2A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80</w:t>
            </w:r>
          </w:p>
        </w:tc>
        <w:tc>
          <w:tcPr>
            <w:tcW w:w="620" w:type="dxa"/>
            <w:hideMark/>
          </w:tcPr>
          <w:p w14:paraId="0EE3866B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90</w:t>
            </w:r>
          </w:p>
        </w:tc>
        <w:tc>
          <w:tcPr>
            <w:tcW w:w="620" w:type="dxa"/>
            <w:hideMark/>
          </w:tcPr>
          <w:p w14:paraId="49A86999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100</w:t>
            </w:r>
          </w:p>
        </w:tc>
        <w:tc>
          <w:tcPr>
            <w:tcW w:w="620" w:type="dxa"/>
            <w:hideMark/>
          </w:tcPr>
          <w:p w14:paraId="5CE7EB4C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110</w:t>
            </w:r>
          </w:p>
        </w:tc>
        <w:tc>
          <w:tcPr>
            <w:tcW w:w="620" w:type="dxa"/>
            <w:hideMark/>
          </w:tcPr>
          <w:p w14:paraId="483A9ED9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120</w:t>
            </w:r>
          </w:p>
        </w:tc>
      </w:tr>
      <w:tr w:rsidR="00F93692" w:rsidRPr="00C356BE" w14:paraId="19D080E5" w14:textId="77777777" w:rsidTr="00F93692">
        <w:trPr>
          <w:trHeight w:val="398"/>
        </w:trPr>
        <w:tc>
          <w:tcPr>
            <w:tcW w:w="1070" w:type="dxa"/>
            <w:hideMark/>
          </w:tcPr>
          <w:p w14:paraId="12F486AC" w14:textId="77777777" w:rsidR="00191179" w:rsidRPr="00C356BE" w:rsidRDefault="00191179" w:rsidP="00173F87">
            <w:pPr>
              <w:rPr>
                <w:rFonts w:ascii="Aptos Display" w:hAnsi="Aptos Display" w:cs="Arial"/>
                <w:b/>
                <w:bCs/>
                <w:sz w:val="20"/>
              </w:rPr>
            </w:pPr>
            <w:r w:rsidRPr="00C356BE">
              <w:rPr>
                <w:rFonts w:ascii="Aptos Display" w:hAnsi="Aptos Display" w:cs="Arial"/>
                <w:b/>
                <w:bCs/>
                <w:sz w:val="20"/>
                <w:lang w:val="cy-GB"/>
              </w:rPr>
              <w:t>Ffi i'w Thalu</w:t>
            </w:r>
          </w:p>
        </w:tc>
        <w:tc>
          <w:tcPr>
            <w:tcW w:w="516" w:type="dxa"/>
            <w:hideMark/>
          </w:tcPr>
          <w:p w14:paraId="49DF2856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£75</w:t>
            </w:r>
          </w:p>
        </w:tc>
        <w:tc>
          <w:tcPr>
            <w:tcW w:w="620" w:type="dxa"/>
            <w:hideMark/>
          </w:tcPr>
          <w:p w14:paraId="111B3965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£150</w:t>
            </w:r>
          </w:p>
        </w:tc>
        <w:tc>
          <w:tcPr>
            <w:tcW w:w="620" w:type="dxa"/>
            <w:hideMark/>
          </w:tcPr>
          <w:p w14:paraId="5C759C79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£225</w:t>
            </w:r>
          </w:p>
        </w:tc>
        <w:tc>
          <w:tcPr>
            <w:tcW w:w="620" w:type="dxa"/>
            <w:hideMark/>
          </w:tcPr>
          <w:p w14:paraId="2700C46C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£300</w:t>
            </w:r>
          </w:p>
        </w:tc>
        <w:tc>
          <w:tcPr>
            <w:tcW w:w="620" w:type="dxa"/>
            <w:hideMark/>
          </w:tcPr>
          <w:p w14:paraId="637C1D60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£375</w:t>
            </w:r>
          </w:p>
        </w:tc>
        <w:tc>
          <w:tcPr>
            <w:tcW w:w="620" w:type="dxa"/>
            <w:hideMark/>
          </w:tcPr>
          <w:p w14:paraId="2B7FEA48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£450</w:t>
            </w:r>
          </w:p>
        </w:tc>
        <w:tc>
          <w:tcPr>
            <w:tcW w:w="620" w:type="dxa"/>
            <w:hideMark/>
          </w:tcPr>
          <w:p w14:paraId="654B900A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£525</w:t>
            </w:r>
          </w:p>
        </w:tc>
        <w:tc>
          <w:tcPr>
            <w:tcW w:w="620" w:type="dxa"/>
            <w:hideMark/>
          </w:tcPr>
          <w:p w14:paraId="1EE1BF34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£600</w:t>
            </w:r>
          </w:p>
        </w:tc>
        <w:tc>
          <w:tcPr>
            <w:tcW w:w="620" w:type="dxa"/>
            <w:hideMark/>
          </w:tcPr>
          <w:p w14:paraId="5570F320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£675</w:t>
            </w:r>
          </w:p>
        </w:tc>
        <w:tc>
          <w:tcPr>
            <w:tcW w:w="620" w:type="dxa"/>
            <w:hideMark/>
          </w:tcPr>
          <w:p w14:paraId="692BE62B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£750</w:t>
            </w:r>
          </w:p>
        </w:tc>
        <w:tc>
          <w:tcPr>
            <w:tcW w:w="620" w:type="dxa"/>
            <w:hideMark/>
          </w:tcPr>
          <w:p w14:paraId="5429EDC4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£825</w:t>
            </w:r>
          </w:p>
        </w:tc>
        <w:tc>
          <w:tcPr>
            <w:tcW w:w="620" w:type="dxa"/>
            <w:hideMark/>
          </w:tcPr>
          <w:p w14:paraId="6793527D" w14:textId="77777777" w:rsidR="00191179" w:rsidRPr="00C356BE" w:rsidRDefault="00191179" w:rsidP="00173F87">
            <w:pPr>
              <w:jc w:val="both"/>
              <w:rPr>
                <w:rFonts w:ascii="Aptos Display" w:hAnsi="Aptos Display" w:cs="Arial"/>
                <w:bCs/>
                <w:sz w:val="20"/>
              </w:rPr>
            </w:pPr>
            <w:r w:rsidRPr="00C356BE">
              <w:rPr>
                <w:rFonts w:ascii="Aptos Display" w:hAnsi="Aptos Display" w:cs="Arial"/>
                <w:bCs/>
                <w:sz w:val="20"/>
                <w:lang w:val="cy-GB"/>
              </w:rPr>
              <w:t>£900</w:t>
            </w:r>
          </w:p>
        </w:tc>
      </w:tr>
    </w:tbl>
    <w:p w14:paraId="0EBDE125" w14:textId="77777777" w:rsidR="00191179" w:rsidRPr="00C356BE" w:rsidRDefault="00191179" w:rsidP="00191179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25A69F46" w14:textId="386FA452" w:rsidR="00191179" w:rsidRPr="00055B1A" w:rsidRDefault="00055B1A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bCs/>
          <w:spacing w:val="-3"/>
          <w:sz w:val="22"/>
          <w:szCs w:val="22"/>
        </w:rPr>
      </w:pPr>
      <w:r w:rsidRPr="00055B1A">
        <w:rPr>
          <w:rFonts w:ascii="Aptos Display" w:hAnsi="Aptos Display" w:cs="Arial"/>
          <w:bCs/>
          <w:spacing w:val="-3"/>
          <w:sz w:val="22"/>
          <w:szCs w:val="22"/>
        </w:rPr>
        <w:t>Byddwn yn cysylltu â chi pan fydd hi'n amser gwneud taliad gyda chyngor ar sut i dalu</w:t>
      </w:r>
      <w:r>
        <w:rPr>
          <w:rFonts w:ascii="Aptos Display" w:hAnsi="Aptos Display" w:cs="Arial"/>
          <w:bCs/>
          <w:spacing w:val="-3"/>
          <w:sz w:val="22"/>
          <w:szCs w:val="22"/>
        </w:rPr>
        <w:t>.</w:t>
      </w:r>
    </w:p>
    <w:p w14:paraId="0D029DE2" w14:textId="77777777" w:rsidR="00055B1A" w:rsidRPr="00C356BE" w:rsidRDefault="00055B1A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b/>
          <w:spacing w:val="-3"/>
          <w:sz w:val="22"/>
          <w:szCs w:val="22"/>
          <w:u w:val="single"/>
        </w:rPr>
      </w:pPr>
    </w:p>
    <w:p w14:paraId="0438F4BC" w14:textId="77777777" w:rsidR="00191179" w:rsidRPr="00C356BE" w:rsidRDefault="00191179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b/>
          <w:spacing w:val="-3"/>
          <w:sz w:val="22"/>
          <w:szCs w:val="22"/>
          <w:u w:val="single"/>
        </w:rPr>
      </w:pPr>
      <w:r w:rsidRPr="00C356BE">
        <w:rPr>
          <w:rFonts w:ascii="Aptos Display" w:hAnsi="Aptos Display" w:cs="Arial"/>
          <w:b/>
          <w:bCs/>
          <w:spacing w:val="-3"/>
          <w:sz w:val="22"/>
          <w:szCs w:val="22"/>
          <w:u w:val="single"/>
          <w:lang w:val="cy-GB"/>
        </w:rPr>
        <w:t>Amserlenni Arholiadau</w:t>
      </w:r>
    </w:p>
    <w:p w14:paraId="18117B89" w14:textId="77777777" w:rsidR="00191179" w:rsidRPr="00C356BE" w:rsidRDefault="00191179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spacing w:val="-3"/>
          <w:sz w:val="22"/>
          <w:szCs w:val="22"/>
        </w:rPr>
      </w:pPr>
    </w:p>
    <w:p w14:paraId="71BCE2D3" w14:textId="77777777" w:rsidR="00191179" w:rsidRPr="00C356BE" w:rsidRDefault="00191179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spacing w:val="-3"/>
          <w:sz w:val="22"/>
          <w:szCs w:val="22"/>
        </w:rPr>
      </w:pPr>
      <w:r w:rsidRPr="00C356BE">
        <w:rPr>
          <w:rFonts w:ascii="Aptos Display" w:hAnsi="Aptos Display" w:cs="Arial"/>
          <w:spacing w:val="-3"/>
          <w:sz w:val="22"/>
          <w:szCs w:val="22"/>
          <w:lang w:val="cy-GB"/>
        </w:rPr>
        <w:t xml:space="preserve">Ar ôl cofrestru, bydd yr amserlenni arholiadau ar gael i fyfyrwyr drwy eu cyfrif myfyriwr ar y fewnrwyd. Mae manylion am waith cwrs ar gael gan y Gyfadran neu'r Ysgol berthnasol. </w:t>
      </w:r>
    </w:p>
    <w:p w14:paraId="7656B15C" w14:textId="77777777" w:rsidR="00191179" w:rsidRPr="00C356BE" w:rsidRDefault="00191179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spacing w:val="-3"/>
          <w:sz w:val="22"/>
          <w:szCs w:val="22"/>
        </w:rPr>
      </w:pPr>
    </w:p>
    <w:p w14:paraId="694CF997" w14:textId="5328BE06" w:rsidR="00507A4A" w:rsidRDefault="00507A4A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b/>
          <w:bCs/>
          <w:iCs/>
          <w:spacing w:val="-3"/>
          <w:sz w:val="22"/>
          <w:szCs w:val="22"/>
        </w:rPr>
      </w:pPr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 xml:space="preserve">Ar ôl ei chwblhau, dylid dychwelyd y ffurflen gofrestru ymgeiswyr allanol i’ch coleg academaidd drwy e-bost </w:t>
      </w:r>
      <w:r w:rsidR="000F3E3D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>(</w:t>
      </w:r>
      <w:hyperlink r:id="rId12" w:history="1">
        <w:r w:rsidR="000F3E3D" w:rsidRPr="00A57155">
          <w:rPr>
            <w:rStyle w:val="Hyperlink"/>
            <w:rFonts w:ascii="Aptos Display" w:hAnsi="Aptos Display" w:cs="Arial"/>
            <w:b/>
            <w:bCs/>
            <w:iCs/>
            <w:spacing w:val="-3"/>
            <w:sz w:val="22"/>
            <w:szCs w:val="22"/>
          </w:rPr>
          <w:t>MUH-InterimEscalation@abertawe.ac.uk</w:t>
        </w:r>
      </w:hyperlink>
      <w:r w:rsidRPr="00507A4A">
        <w:rPr>
          <w:rFonts w:ascii="Aptos Display" w:hAnsi="Aptos Display" w:cs="Arial"/>
          <w:b/>
          <w:bCs/>
          <w:iCs/>
          <w:spacing w:val="-3"/>
          <w:sz w:val="22"/>
          <w:szCs w:val="22"/>
        </w:rPr>
        <w:t>).</w:t>
      </w:r>
    </w:p>
    <w:p w14:paraId="74BDD108" w14:textId="77777777" w:rsidR="00507A4A" w:rsidRDefault="00507A4A" w:rsidP="00191179">
      <w:pPr>
        <w:tabs>
          <w:tab w:val="left" w:pos="-720"/>
        </w:tabs>
        <w:suppressAutoHyphens/>
        <w:jc w:val="both"/>
        <w:rPr>
          <w:rFonts w:ascii="Aptos Display" w:hAnsi="Aptos Display" w:cs="Arial"/>
          <w:b/>
          <w:bCs/>
          <w:iCs/>
          <w:spacing w:val="-3"/>
          <w:sz w:val="22"/>
          <w:szCs w:val="22"/>
          <w:lang w:val="cy-GB"/>
        </w:rPr>
      </w:pPr>
    </w:p>
    <w:p w14:paraId="654BE2B3" w14:textId="3A91809E" w:rsidR="00191179" w:rsidRPr="004B2BA4" w:rsidRDefault="004B2BA4" w:rsidP="00191179">
      <w:pPr>
        <w:tabs>
          <w:tab w:val="center" w:pos="4513"/>
        </w:tabs>
        <w:suppressAutoHyphens/>
        <w:jc w:val="both"/>
        <w:rPr>
          <w:rFonts w:ascii="Aptos Display" w:hAnsi="Aptos Display" w:cs="Arial"/>
          <w:i/>
          <w:iCs/>
          <w:noProof/>
          <w:sz w:val="22"/>
          <w:szCs w:val="22"/>
        </w:rPr>
      </w:pPr>
      <w:r w:rsidRPr="004B2BA4">
        <w:rPr>
          <w:rFonts w:ascii="Aptos Display" w:hAnsi="Aptos Display" w:cs="Arial"/>
          <w:iCs/>
          <w:spacing w:val="-3"/>
          <w:sz w:val="22"/>
          <w:szCs w:val="22"/>
        </w:rPr>
        <w:t>Cysylltwch â ni os oes gennych unrhyw gwestiynau.</w:t>
      </w:r>
    </w:p>
    <w:p w14:paraId="0D22CF8F" w14:textId="77777777" w:rsidR="00191179" w:rsidRPr="00C356BE" w:rsidRDefault="00191179" w:rsidP="00191179">
      <w:pPr>
        <w:rPr>
          <w:rFonts w:ascii="Aptos Display" w:hAnsi="Aptos Display" w:cs="Arial"/>
        </w:rPr>
      </w:pPr>
    </w:p>
    <w:p w14:paraId="080D8A7A" w14:textId="77777777" w:rsidR="00191179" w:rsidRPr="00191179" w:rsidRDefault="00191179" w:rsidP="00507A4A">
      <w:pPr>
        <w:rPr>
          <w:rFonts w:ascii="Arial" w:hAnsi="Arial" w:cs="Arial"/>
          <w:sz w:val="22"/>
          <w:szCs w:val="22"/>
        </w:rPr>
      </w:pPr>
    </w:p>
    <w:sectPr w:rsidR="00191179" w:rsidRPr="00191179" w:rsidSect="001E11E5">
      <w:footerReference w:type="default" r:id="rId13"/>
      <w:pgSz w:w="11906" w:h="16838"/>
      <w:pgMar w:top="624" w:right="1797" w:bottom="249" w:left="1797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C723" w14:textId="77777777" w:rsidR="00C4191E" w:rsidRDefault="00C4191E">
      <w:r>
        <w:separator/>
      </w:r>
    </w:p>
  </w:endnote>
  <w:endnote w:type="continuationSeparator" w:id="0">
    <w:p w14:paraId="1F54D636" w14:textId="77777777" w:rsidR="00C4191E" w:rsidRDefault="00C4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B40B" w14:textId="71072DA6" w:rsidR="00450586" w:rsidRPr="001E11E5" w:rsidRDefault="00421E9A" w:rsidP="001E11E5">
    <w:pPr>
      <w:pStyle w:val="Footer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September 202</w:t>
    </w:r>
    <w:r w:rsidR="00BB597C">
      <w:rPr>
        <w:rFonts w:ascii="Arial" w:hAnsi="Arial" w:cs="Arial"/>
        <w:b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F46C" w14:textId="77777777" w:rsidR="00C4191E" w:rsidRDefault="00C4191E">
      <w:r>
        <w:separator/>
      </w:r>
    </w:p>
  </w:footnote>
  <w:footnote w:type="continuationSeparator" w:id="0">
    <w:p w14:paraId="4AE0817A" w14:textId="77777777" w:rsidR="00C4191E" w:rsidRDefault="00C4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D5D91"/>
    <w:multiLevelType w:val="hybridMultilevel"/>
    <w:tmpl w:val="BFC6C2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5198E"/>
    <w:multiLevelType w:val="hybridMultilevel"/>
    <w:tmpl w:val="19B6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971088">
    <w:abstractNumId w:val="0"/>
  </w:num>
  <w:num w:numId="2" w16cid:durableId="183267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24"/>
    <w:rsid w:val="0002075E"/>
    <w:rsid w:val="00031EA0"/>
    <w:rsid w:val="0004040D"/>
    <w:rsid w:val="00055B1A"/>
    <w:rsid w:val="000F3E3D"/>
    <w:rsid w:val="00102C19"/>
    <w:rsid w:val="00113098"/>
    <w:rsid w:val="00120959"/>
    <w:rsid w:val="00120F0E"/>
    <w:rsid w:val="00173F87"/>
    <w:rsid w:val="00174142"/>
    <w:rsid w:val="00180516"/>
    <w:rsid w:val="0018384A"/>
    <w:rsid w:val="00191179"/>
    <w:rsid w:val="00191E04"/>
    <w:rsid w:val="00237268"/>
    <w:rsid w:val="00245491"/>
    <w:rsid w:val="00261239"/>
    <w:rsid w:val="002B50D2"/>
    <w:rsid w:val="002B6E21"/>
    <w:rsid w:val="00316758"/>
    <w:rsid w:val="00316912"/>
    <w:rsid w:val="00327962"/>
    <w:rsid w:val="00336664"/>
    <w:rsid w:val="003C1D41"/>
    <w:rsid w:val="003E5B11"/>
    <w:rsid w:val="00403851"/>
    <w:rsid w:val="00421E9A"/>
    <w:rsid w:val="00450586"/>
    <w:rsid w:val="004952BE"/>
    <w:rsid w:val="004B2BA4"/>
    <w:rsid w:val="00507A4A"/>
    <w:rsid w:val="005442AF"/>
    <w:rsid w:val="00567C59"/>
    <w:rsid w:val="00642EDB"/>
    <w:rsid w:val="00650E9D"/>
    <w:rsid w:val="00664742"/>
    <w:rsid w:val="00692F6D"/>
    <w:rsid w:val="006970D6"/>
    <w:rsid w:val="006C5E84"/>
    <w:rsid w:val="0074434D"/>
    <w:rsid w:val="0075416B"/>
    <w:rsid w:val="00790BA6"/>
    <w:rsid w:val="0080327C"/>
    <w:rsid w:val="00827FAB"/>
    <w:rsid w:val="0084103B"/>
    <w:rsid w:val="00854011"/>
    <w:rsid w:val="00865277"/>
    <w:rsid w:val="00883E36"/>
    <w:rsid w:val="008C17D9"/>
    <w:rsid w:val="008E56ED"/>
    <w:rsid w:val="00911FEC"/>
    <w:rsid w:val="009366D6"/>
    <w:rsid w:val="00A17394"/>
    <w:rsid w:val="00A76B58"/>
    <w:rsid w:val="00A96A59"/>
    <w:rsid w:val="00AC28FA"/>
    <w:rsid w:val="00AE5955"/>
    <w:rsid w:val="00AE70BC"/>
    <w:rsid w:val="00B70424"/>
    <w:rsid w:val="00B77EBE"/>
    <w:rsid w:val="00B83A50"/>
    <w:rsid w:val="00B866E9"/>
    <w:rsid w:val="00BB52A3"/>
    <w:rsid w:val="00BB597C"/>
    <w:rsid w:val="00C01C98"/>
    <w:rsid w:val="00C356BE"/>
    <w:rsid w:val="00C4191E"/>
    <w:rsid w:val="00C549A1"/>
    <w:rsid w:val="00C81044"/>
    <w:rsid w:val="00C87E75"/>
    <w:rsid w:val="00D03501"/>
    <w:rsid w:val="00D16971"/>
    <w:rsid w:val="00DE29CD"/>
    <w:rsid w:val="00E03856"/>
    <w:rsid w:val="00E60BEC"/>
    <w:rsid w:val="00E66FEA"/>
    <w:rsid w:val="00E7502E"/>
    <w:rsid w:val="00E9636C"/>
    <w:rsid w:val="00F30290"/>
    <w:rsid w:val="00F42755"/>
    <w:rsid w:val="00F77109"/>
    <w:rsid w:val="00F93692"/>
    <w:rsid w:val="00FC0186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1F817B"/>
  <w15:docId w15:val="{212CEE5E-A981-44BB-8108-C28B6B0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B52A3"/>
    <w:pPr>
      <w:keepNext/>
      <w:widowControl w:val="0"/>
      <w:tabs>
        <w:tab w:val="center" w:pos="4513"/>
      </w:tabs>
      <w:suppressAutoHyphens/>
      <w:outlineLvl w:val="0"/>
    </w:pPr>
    <w:rPr>
      <w:snapToGrid w:val="0"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B70424"/>
  </w:style>
  <w:style w:type="character" w:customStyle="1" w:styleId="DateChar">
    <w:name w:val="Date Char"/>
    <w:basedOn w:val="DefaultParagraphFont"/>
    <w:link w:val="Date"/>
    <w:rsid w:val="00B704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704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042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B704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42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B7042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B52A3"/>
    <w:rPr>
      <w:rFonts w:ascii="Times New Roman" w:eastAsia="Times New Roman" w:hAnsi="Times New Roman" w:cs="Times New Roman"/>
      <w:snapToGrid w:val="0"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BB52A3"/>
    <w:pPr>
      <w:widowControl w:val="0"/>
    </w:pPr>
    <w:rPr>
      <w:snapToGrid w:val="0"/>
    </w:rPr>
  </w:style>
  <w:style w:type="character" w:customStyle="1" w:styleId="EndnoteTextChar">
    <w:name w:val="Endnote Text Char"/>
    <w:basedOn w:val="DefaultParagraphFont"/>
    <w:link w:val="EndnoteText"/>
    <w:semiHidden/>
    <w:rsid w:val="00BB52A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BB52A3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1EA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A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E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FA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350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C17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191179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UH-InterimEscalation@abertawe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sa.compliance@abertawe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UH-InterimEscalation@swansea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a.compliance@swansea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E580-967C-499C-9874-0B039AEC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LEWIS-NORMAND J.M.E.</dc:creator>
  <cp:lastModifiedBy>Kat Jennings</cp:lastModifiedBy>
  <cp:revision>13</cp:revision>
  <cp:lastPrinted>2019-09-11T14:34:00Z</cp:lastPrinted>
  <dcterms:created xsi:type="dcterms:W3CDTF">2025-09-03T13:16:00Z</dcterms:created>
  <dcterms:modified xsi:type="dcterms:W3CDTF">2025-09-03T14:03:00Z</dcterms:modified>
</cp:coreProperties>
</file>